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B98" w:rsidRDefault="00343B98" w:rsidP="00E1196B">
      <w:pPr>
        <w:spacing w:after="0" w:line="360" w:lineRule="auto"/>
        <w:contextualSpacing/>
        <w:jc w:val="both"/>
        <w:rPr>
          <w:rFonts w:ascii="Arial" w:hAnsi="Arial" w:cs="Arial"/>
          <w:b/>
          <w:i/>
          <w:u w:val="single"/>
        </w:rPr>
      </w:pPr>
      <w:bookmarkStart w:id="0" w:name="_GoBack"/>
      <w:bookmarkEnd w:id="0"/>
    </w:p>
    <w:p w:rsidR="002027ED" w:rsidRPr="00343B98" w:rsidRDefault="002027ED" w:rsidP="00343B98">
      <w:pPr>
        <w:spacing w:after="0" w:line="360" w:lineRule="auto"/>
        <w:contextualSpacing/>
        <w:jc w:val="center"/>
        <w:rPr>
          <w:rFonts w:ascii="Arial" w:hAnsi="Arial" w:cs="Arial"/>
          <w:b/>
          <w:sz w:val="32"/>
        </w:rPr>
      </w:pPr>
      <w:r w:rsidRPr="00343B98">
        <w:rPr>
          <w:rFonts w:ascii="Arial" w:hAnsi="Arial" w:cs="Arial"/>
          <w:b/>
          <w:sz w:val="32"/>
        </w:rPr>
        <w:t>ESTADO SIRIO</w:t>
      </w:r>
    </w:p>
    <w:p w:rsidR="00E1196B" w:rsidRPr="00E1196B" w:rsidRDefault="00E1196B" w:rsidP="00E1196B">
      <w:pPr>
        <w:spacing w:after="0" w:line="360" w:lineRule="auto"/>
        <w:contextualSpacing/>
        <w:jc w:val="both"/>
        <w:rPr>
          <w:rFonts w:ascii="Arial" w:hAnsi="Arial" w:cs="Arial"/>
          <w:b/>
          <w:i/>
          <w:u w:val="single"/>
        </w:rPr>
      </w:pPr>
    </w:p>
    <w:p w:rsidR="00056949" w:rsidRPr="00343B98" w:rsidRDefault="00FF0A08" w:rsidP="00E1196B">
      <w:pPr>
        <w:spacing w:after="0" w:line="360" w:lineRule="auto"/>
        <w:contextualSpacing/>
        <w:jc w:val="both"/>
        <w:rPr>
          <w:rFonts w:ascii="Arial" w:hAnsi="Arial" w:cs="Arial"/>
          <w:b/>
          <w:sz w:val="28"/>
        </w:rPr>
      </w:pPr>
      <w:r w:rsidRPr="00343B98">
        <w:rPr>
          <w:rFonts w:ascii="Arial" w:hAnsi="Arial" w:cs="Arial"/>
          <w:b/>
          <w:sz w:val="28"/>
        </w:rPr>
        <w:t>INTRODUCCIÓN</w:t>
      </w:r>
    </w:p>
    <w:p w:rsidR="00E1196B" w:rsidRPr="00E1196B" w:rsidRDefault="00E1196B" w:rsidP="00E1196B">
      <w:pPr>
        <w:spacing w:after="0" w:line="360" w:lineRule="auto"/>
        <w:contextualSpacing/>
        <w:jc w:val="both"/>
        <w:rPr>
          <w:rFonts w:ascii="Arial" w:hAnsi="Arial" w:cs="Arial"/>
        </w:rPr>
      </w:pPr>
    </w:p>
    <w:p w:rsidR="00056949" w:rsidRPr="00343B98" w:rsidRDefault="00715ED1" w:rsidP="00E1196B">
      <w:pPr>
        <w:spacing w:after="0" w:line="360" w:lineRule="auto"/>
        <w:contextualSpacing/>
        <w:jc w:val="both"/>
        <w:rPr>
          <w:rFonts w:ascii="Arial" w:hAnsi="Arial" w:cs="Arial"/>
          <w:sz w:val="24"/>
          <w:szCs w:val="24"/>
        </w:rPr>
      </w:pPr>
      <w:r w:rsidRPr="00343B98">
        <w:rPr>
          <w:rFonts w:ascii="Arial" w:hAnsi="Arial" w:cs="Arial"/>
          <w:sz w:val="24"/>
          <w:szCs w:val="24"/>
        </w:rPr>
        <w:t>Siria fue parte del Imperio otomano desde el siglo XVI hasta 1922 cuando la Liga de las Naciones repartió el dominio de la antigua Siria entre dos países: Reino Unido y Francia. Después de la Primera Guerra Mundial, Siria, se establece por primera vez</w:t>
      </w:r>
      <w:r w:rsidR="00374290" w:rsidRPr="00343B98">
        <w:rPr>
          <w:rFonts w:ascii="Arial" w:hAnsi="Arial" w:cs="Arial"/>
          <w:sz w:val="24"/>
          <w:szCs w:val="24"/>
        </w:rPr>
        <w:t xml:space="preserve"> como gobierno independiente el </w:t>
      </w:r>
      <w:r w:rsidRPr="00343B98">
        <w:rPr>
          <w:rFonts w:ascii="Arial" w:hAnsi="Arial" w:cs="Arial"/>
          <w:sz w:val="24"/>
          <w:szCs w:val="24"/>
        </w:rPr>
        <w:t>17 de abril de 1946,</w:t>
      </w:r>
      <w:r w:rsidR="00374290" w:rsidRPr="00343B98">
        <w:rPr>
          <w:rFonts w:ascii="Arial" w:hAnsi="Arial" w:cs="Arial"/>
          <w:sz w:val="24"/>
          <w:szCs w:val="24"/>
        </w:rPr>
        <w:t xml:space="preserve"> lo</w:t>
      </w:r>
      <w:r w:rsidR="00E1196B" w:rsidRPr="00343B98">
        <w:rPr>
          <w:rFonts w:ascii="Arial" w:hAnsi="Arial" w:cs="Arial"/>
          <w:sz w:val="24"/>
          <w:szCs w:val="24"/>
        </w:rPr>
        <w:t xml:space="preserve"> que dio</w:t>
      </w:r>
      <w:r w:rsidRPr="00343B98">
        <w:rPr>
          <w:rFonts w:ascii="Arial" w:hAnsi="Arial" w:cs="Arial"/>
          <w:sz w:val="24"/>
          <w:szCs w:val="24"/>
        </w:rPr>
        <w:t xml:space="preserve"> paso a una ser</w:t>
      </w:r>
      <w:r w:rsidR="00374290" w:rsidRPr="00343B98">
        <w:rPr>
          <w:rFonts w:ascii="Arial" w:hAnsi="Arial" w:cs="Arial"/>
          <w:sz w:val="24"/>
          <w:szCs w:val="24"/>
        </w:rPr>
        <w:t>ie de golpes militares iniciados en 1949.</w:t>
      </w:r>
      <w:r w:rsidRPr="00343B98">
        <w:rPr>
          <w:rFonts w:ascii="Arial" w:hAnsi="Arial" w:cs="Arial"/>
          <w:sz w:val="24"/>
          <w:szCs w:val="24"/>
        </w:rPr>
        <w:t xml:space="preserve"> </w:t>
      </w:r>
      <w:r w:rsidR="00374290" w:rsidRPr="00343B98">
        <w:rPr>
          <w:rFonts w:ascii="Arial" w:hAnsi="Arial" w:cs="Arial"/>
          <w:sz w:val="24"/>
          <w:szCs w:val="24"/>
        </w:rPr>
        <w:t>Esto</w:t>
      </w:r>
      <w:r w:rsidRPr="00343B98">
        <w:rPr>
          <w:rFonts w:ascii="Arial" w:hAnsi="Arial" w:cs="Arial"/>
          <w:sz w:val="24"/>
          <w:szCs w:val="24"/>
        </w:rPr>
        <w:t xml:space="preserve"> minó al gobierno civil y condujo finalmente elementos nacionalistas y socialistas árabes al poder. El 13 de noviembre de 1970, el ministro de Defensa, </w:t>
      </w:r>
      <w:proofErr w:type="spellStart"/>
      <w:r w:rsidRPr="00343B98">
        <w:rPr>
          <w:rFonts w:ascii="Arial" w:hAnsi="Arial" w:cs="Arial"/>
          <w:sz w:val="24"/>
          <w:szCs w:val="24"/>
        </w:rPr>
        <w:t>Hafez</w:t>
      </w:r>
      <w:proofErr w:type="spellEnd"/>
      <w:r w:rsidRPr="00343B98">
        <w:rPr>
          <w:rFonts w:ascii="Arial" w:hAnsi="Arial" w:cs="Arial"/>
          <w:sz w:val="24"/>
          <w:szCs w:val="24"/>
        </w:rPr>
        <w:t xml:space="preserve"> al-Asad, efectuó un pacífico golpe militar, expulsando a la jefatura civil y asumiendo el rol de primer ministro. El mismo desde 1971 gobernó Siria durante 30 años. A su muerte en el año 2000 le sucedió su hijo, </w:t>
      </w:r>
      <w:proofErr w:type="spellStart"/>
      <w:r w:rsidRPr="00343B98">
        <w:rPr>
          <w:rFonts w:ascii="Arial" w:hAnsi="Arial" w:cs="Arial"/>
          <w:sz w:val="24"/>
          <w:szCs w:val="24"/>
        </w:rPr>
        <w:t>Bashar</w:t>
      </w:r>
      <w:proofErr w:type="spellEnd"/>
      <w:r w:rsidRPr="00343B98">
        <w:rPr>
          <w:rFonts w:ascii="Arial" w:hAnsi="Arial" w:cs="Arial"/>
          <w:sz w:val="24"/>
          <w:szCs w:val="24"/>
        </w:rPr>
        <w:t xml:space="preserve"> al-Asad.</w:t>
      </w:r>
    </w:p>
    <w:p w:rsidR="00715ED1" w:rsidRPr="00343B98" w:rsidRDefault="00715ED1" w:rsidP="00E1196B">
      <w:pPr>
        <w:spacing w:after="0" w:line="360" w:lineRule="auto"/>
        <w:contextualSpacing/>
        <w:jc w:val="both"/>
        <w:rPr>
          <w:rFonts w:ascii="Arial" w:hAnsi="Arial" w:cs="Arial"/>
          <w:sz w:val="24"/>
          <w:szCs w:val="24"/>
        </w:rPr>
      </w:pPr>
      <w:r w:rsidRPr="00343B98">
        <w:rPr>
          <w:rFonts w:ascii="Arial" w:hAnsi="Arial" w:cs="Arial"/>
          <w:sz w:val="24"/>
          <w:szCs w:val="24"/>
        </w:rPr>
        <w:t xml:space="preserve">En mayo de 2007 el segundo gobierno de </w:t>
      </w:r>
      <w:proofErr w:type="spellStart"/>
      <w:r w:rsidRPr="00343B98">
        <w:rPr>
          <w:rFonts w:ascii="Arial" w:hAnsi="Arial" w:cs="Arial"/>
          <w:sz w:val="24"/>
          <w:szCs w:val="24"/>
        </w:rPr>
        <w:t>Bashar</w:t>
      </w:r>
      <w:proofErr w:type="spellEnd"/>
      <w:r w:rsidRPr="00343B98">
        <w:rPr>
          <w:rFonts w:ascii="Arial" w:hAnsi="Arial" w:cs="Arial"/>
          <w:sz w:val="24"/>
          <w:szCs w:val="24"/>
        </w:rPr>
        <w:t xml:space="preserve"> al-Asad como presidente fue aprobado por referéndum popular. Influenciado por los grandes levantamientos que comenzaron en otras partes de la región, como la Primavera Árabe, las protestas antigubernamentales estallaron el 15 de marzo de 2011 como protestas pacíficas pero no tardar</w:t>
      </w:r>
      <w:r w:rsidR="00E1196B" w:rsidRPr="00343B98">
        <w:rPr>
          <w:rFonts w:ascii="Arial" w:hAnsi="Arial" w:cs="Arial"/>
          <w:sz w:val="24"/>
          <w:szCs w:val="24"/>
        </w:rPr>
        <w:t>on en teñirse de sangre, ya que</w:t>
      </w:r>
      <w:r w:rsidRPr="00343B98">
        <w:rPr>
          <w:rFonts w:ascii="Arial" w:hAnsi="Arial" w:cs="Arial"/>
          <w:sz w:val="24"/>
          <w:szCs w:val="24"/>
        </w:rPr>
        <w:t xml:space="preserve"> </w:t>
      </w:r>
      <w:r w:rsidR="00E1196B" w:rsidRPr="00343B98">
        <w:rPr>
          <w:rFonts w:ascii="Arial" w:hAnsi="Arial" w:cs="Arial"/>
          <w:sz w:val="24"/>
          <w:szCs w:val="24"/>
        </w:rPr>
        <w:t xml:space="preserve">la población, </w:t>
      </w:r>
      <w:r w:rsidR="00056949" w:rsidRPr="00343B98">
        <w:rPr>
          <w:rFonts w:ascii="Arial" w:hAnsi="Arial" w:cs="Arial"/>
          <w:sz w:val="24"/>
          <w:szCs w:val="24"/>
        </w:rPr>
        <w:t xml:space="preserve"> exigía</w:t>
      </w:r>
      <w:r w:rsidRPr="00343B98">
        <w:rPr>
          <w:rFonts w:ascii="Arial" w:hAnsi="Arial" w:cs="Arial"/>
          <w:sz w:val="24"/>
          <w:szCs w:val="24"/>
        </w:rPr>
        <w:t xml:space="preserve"> de manera violenta</w:t>
      </w:r>
      <w:r w:rsidR="00E1196B" w:rsidRPr="00343B98">
        <w:rPr>
          <w:rFonts w:ascii="Arial" w:hAnsi="Arial" w:cs="Arial"/>
          <w:sz w:val="24"/>
          <w:szCs w:val="24"/>
        </w:rPr>
        <w:t xml:space="preserve"> una reforma política. De esta manera comienza el</w:t>
      </w:r>
      <w:r w:rsidR="00056949" w:rsidRPr="00343B98">
        <w:rPr>
          <w:rFonts w:ascii="Arial" w:hAnsi="Arial" w:cs="Arial"/>
          <w:sz w:val="24"/>
          <w:szCs w:val="24"/>
        </w:rPr>
        <w:t xml:space="preserve"> conflicto bélico en </w:t>
      </w:r>
      <w:r w:rsidR="002027ED" w:rsidRPr="00343B98">
        <w:rPr>
          <w:rFonts w:ascii="Arial" w:hAnsi="Arial" w:cs="Arial"/>
          <w:sz w:val="24"/>
          <w:szCs w:val="24"/>
        </w:rPr>
        <w:t xml:space="preserve">Siria </w:t>
      </w:r>
      <w:r w:rsidRPr="00343B98">
        <w:rPr>
          <w:rFonts w:ascii="Arial" w:hAnsi="Arial" w:cs="Arial"/>
          <w:sz w:val="24"/>
          <w:szCs w:val="24"/>
        </w:rPr>
        <w:t>donde se</w:t>
      </w:r>
      <w:r w:rsidR="002027ED" w:rsidRPr="00343B98">
        <w:rPr>
          <w:rFonts w:ascii="Arial" w:hAnsi="Arial" w:cs="Arial"/>
          <w:sz w:val="24"/>
          <w:szCs w:val="24"/>
        </w:rPr>
        <w:t xml:space="preserve"> </w:t>
      </w:r>
      <w:r w:rsidRPr="00343B98">
        <w:rPr>
          <w:rFonts w:ascii="Arial" w:hAnsi="Arial" w:cs="Arial"/>
          <w:sz w:val="24"/>
          <w:szCs w:val="24"/>
        </w:rPr>
        <w:t xml:space="preserve">enfrentan el </w:t>
      </w:r>
      <w:r w:rsidR="002027ED" w:rsidRPr="00343B98">
        <w:rPr>
          <w:rFonts w:ascii="Arial" w:hAnsi="Arial" w:cs="Arial"/>
          <w:sz w:val="24"/>
          <w:szCs w:val="24"/>
        </w:rPr>
        <w:t xml:space="preserve"> gobie</w:t>
      </w:r>
      <w:r w:rsidRPr="00343B98">
        <w:rPr>
          <w:rFonts w:ascii="Arial" w:hAnsi="Arial" w:cs="Arial"/>
          <w:sz w:val="24"/>
          <w:szCs w:val="24"/>
        </w:rPr>
        <w:t>rno junto a las Fuerzas A</w:t>
      </w:r>
      <w:r w:rsidR="002027ED" w:rsidRPr="00343B98">
        <w:rPr>
          <w:rFonts w:ascii="Arial" w:hAnsi="Arial" w:cs="Arial"/>
          <w:sz w:val="24"/>
          <w:szCs w:val="24"/>
        </w:rPr>
        <w:t xml:space="preserve">rmadas </w:t>
      </w:r>
      <w:r w:rsidRPr="00343B98">
        <w:rPr>
          <w:rFonts w:ascii="Arial" w:hAnsi="Arial" w:cs="Arial"/>
          <w:sz w:val="24"/>
          <w:szCs w:val="24"/>
        </w:rPr>
        <w:t>y los</w:t>
      </w:r>
      <w:r w:rsidR="00056949" w:rsidRPr="00343B98">
        <w:rPr>
          <w:rFonts w:ascii="Arial" w:hAnsi="Arial" w:cs="Arial"/>
          <w:sz w:val="24"/>
          <w:szCs w:val="24"/>
        </w:rPr>
        <w:t xml:space="preserve"> diversos grupos rebeldes de la oposición</w:t>
      </w:r>
      <w:r w:rsidR="00E1196B" w:rsidRPr="00343B98">
        <w:rPr>
          <w:rFonts w:ascii="Arial" w:hAnsi="Arial" w:cs="Arial"/>
          <w:sz w:val="24"/>
          <w:szCs w:val="24"/>
        </w:rPr>
        <w:t xml:space="preserve"> que buscan derrocarlo.</w:t>
      </w:r>
    </w:p>
    <w:p w:rsidR="00056949" w:rsidRPr="00343B98" w:rsidRDefault="00715ED1" w:rsidP="00E1196B">
      <w:pPr>
        <w:spacing w:after="0" w:line="360" w:lineRule="auto"/>
        <w:contextualSpacing/>
        <w:jc w:val="both"/>
        <w:rPr>
          <w:rFonts w:ascii="Arial" w:hAnsi="Arial" w:cs="Arial"/>
          <w:sz w:val="24"/>
          <w:szCs w:val="24"/>
        </w:rPr>
      </w:pPr>
      <w:r w:rsidRPr="00343B98">
        <w:rPr>
          <w:rFonts w:ascii="Arial" w:hAnsi="Arial" w:cs="Arial"/>
          <w:sz w:val="24"/>
          <w:szCs w:val="24"/>
        </w:rPr>
        <w:t>Por su parte, l</w:t>
      </w:r>
      <w:r w:rsidR="00056949" w:rsidRPr="00343B98">
        <w:rPr>
          <w:rFonts w:ascii="Arial" w:hAnsi="Arial" w:cs="Arial"/>
          <w:sz w:val="24"/>
          <w:szCs w:val="24"/>
        </w:rPr>
        <w:t>a oposición sostiene que el gobierno es vi</w:t>
      </w:r>
      <w:r w:rsidR="002027ED" w:rsidRPr="00343B98">
        <w:rPr>
          <w:rFonts w:ascii="Arial" w:hAnsi="Arial" w:cs="Arial"/>
          <w:sz w:val="24"/>
          <w:szCs w:val="24"/>
        </w:rPr>
        <w:t>olento, sanguinario y corrupto y</w:t>
      </w:r>
      <w:r w:rsidR="00056949" w:rsidRPr="00343B98">
        <w:rPr>
          <w:rFonts w:ascii="Arial" w:hAnsi="Arial" w:cs="Arial"/>
          <w:sz w:val="24"/>
          <w:szCs w:val="24"/>
        </w:rPr>
        <w:t xml:space="preserve"> que el pueblo sirio se ha levantado en contra de él. El gobierno</w:t>
      </w:r>
      <w:r w:rsidRPr="00343B98">
        <w:rPr>
          <w:rFonts w:ascii="Arial" w:hAnsi="Arial" w:cs="Arial"/>
          <w:sz w:val="24"/>
          <w:szCs w:val="24"/>
        </w:rPr>
        <w:t xml:space="preserve">, en cambio, </w:t>
      </w:r>
      <w:r w:rsidR="00E1196B" w:rsidRPr="00343B98">
        <w:rPr>
          <w:rFonts w:ascii="Arial" w:hAnsi="Arial" w:cs="Arial"/>
          <w:sz w:val="24"/>
          <w:szCs w:val="24"/>
        </w:rPr>
        <w:t>asegura que el</w:t>
      </w:r>
      <w:r w:rsidR="00056949" w:rsidRPr="00343B98">
        <w:rPr>
          <w:rFonts w:ascii="Arial" w:hAnsi="Arial" w:cs="Arial"/>
          <w:sz w:val="24"/>
          <w:szCs w:val="24"/>
        </w:rPr>
        <w:t xml:space="preserve"> conflicto no es una guerra civil del pueblo contra el presidente</w:t>
      </w:r>
      <w:r w:rsidRPr="00343B98">
        <w:rPr>
          <w:rFonts w:ascii="Arial" w:hAnsi="Arial" w:cs="Arial"/>
          <w:sz w:val="24"/>
          <w:szCs w:val="24"/>
        </w:rPr>
        <w:t>, sino una guerra del Estado S</w:t>
      </w:r>
      <w:r w:rsidR="00056949" w:rsidRPr="00343B98">
        <w:rPr>
          <w:rFonts w:ascii="Arial" w:hAnsi="Arial" w:cs="Arial"/>
          <w:sz w:val="24"/>
          <w:szCs w:val="24"/>
        </w:rPr>
        <w:t>irio contra el terrorismo apoyado por naciones occidentales</w:t>
      </w:r>
      <w:r w:rsidRPr="00343B98">
        <w:rPr>
          <w:rFonts w:ascii="Arial" w:hAnsi="Arial" w:cs="Arial"/>
          <w:sz w:val="24"/>
          <w:szCs w:val="24"/>
        </w:rPr>
        <w:t xml:space="preserve">  con armamento y financiación a grupos terroristas.</w:t>
      </w:r>
    </w:p>
    <w:p w:rsidR="00E1196B" w:rsidRPr="00343B98" w:rsidRDefault="00056949" w:rsidP="00E1196B">
      <w:pPr>
        <w:spacing w:after="0" w:line="360" w:lineRule="auto"/>
        <w:contextualSpacing/>
        <w:jc w:val="both"/>
        <w:rPr>
          <w:rFonts w:ascii="Arial" w:hAnsi="Arial" w:cs="Arial"/>
          <w:sz w:val="24"/>
          <w:szCs w:val="24"/>
        </w:rPr>
      </w:pPr>
      <w:r w:rsidRPr="00343B98">
        <w:rPr>
          <w:rFonts w:ascii="Arial" w:hAnsi="Arial" w:cs="Arial"/>
          <w:sz w:val="24"/>
          <w:szCs w:val="24"/>
        </w:rPr>
        <w:lastRenderedPageBreak/>
        <w:t>Actualmente</w:t>
      </w:r>
      <w:r w:rsidR="00E1196B" w:rsidRPr="00343B98">
        <w:rPr>
          <w:rFonts w:ascii="Arial" w:hAnsi="Arial" w:cs="Arial"/>
          <w:sz w:val="24"/>
          <w:szCs w:val="24"/>
        </w:rPr>
        <w:t xml:space="preserve"> la ONU está</w:t>
      </w:r>
      <w:r w:rsidRPr="00343B98">
        <w:rPr>
          <w:rFonts w:ascii="Arial" w:hAnsi="Arial" w:cs="Arial"/>
          <w:sz w:val="24"/>
          <w:szCs w:val="24"/>
        </w:rPr>
        <w:t xml:space="preserve"> ocupándose abierta y constantemente sobre el tema, así como sus organismos internacionales</w:t>
      </w:r>
      <w:r w:rsidR="00715ED1" w:rsidRPr="00343B98">
        <w:rPr>
          <w:rFonts w:ascii="Arial" w:hAnsi="Arial" w:cs="Arial"/>
          <w:sz w:val="24"/>
          <w:szCs w:val="24"/>
        </w:rPr>
        <w:t>,</w:t>
      </w:r>
      <w:r w:rsidRPr="00343B98">
        <w:rPr>
          <w:rFonts w:ascii="Arial" w:hAnsi="Arial" w:cs="Arial"/>
          <w:sz w:val="24"/>
          <w:szCs w:val="24"/>
        </w:rPr>
        <w:t xml:space="preserve"> intentando acabar con el incumplimiento de los derechos fundamentales de todos los seres huma</w:t>
      </w:r>
      <w:r w:rsidR="00715ED1" w:rsidRPr="00343B98">
        <w:rPr>
          <w:rFonts w:ascii="Arial" w:hAnsi="Arial" w:cs="Arial"/>
          <w:sz w:val="24"/>
          <w:szCs w:val="24"/>
        </w:rPr>
        <w:t>nos afectados por este conflicto.</w:t>
      </w:r>
    </w:p>
    <w:p w:rsidR="00E1196B" w:rsidRPr="00343B98" w:rsidRDefault="00E1196B" w:rsidP="00E1196B">
      <w:pPr>
        <w:spacing w:after="0" w:line="360" w:lineRule="auto"/>
        <w:contextualSpacing/>
        <w:jc w:val="both"/>
        <w:rPr>
          <w:rFonts w:ascii="Arial" w:hAnsi="Arial" w:cs="Arial"/>
          <w:sz w:val="24"/>
          <w:szCs w:val="24"/>
        </w:rPr>
      </w:pPr>
    </w:p>
    <w:p w:rsidR="00E1196B" w:rsidRDefault="00FF0A08" w:rsidP="00E1196B">
      <w:pPr>
        <w:spacing w:after="0" w:line="360" w:lineRule="auto"/>
        <w:contextualSpacing/>
        <w:jc w:val="both"/>
        <w:rPr>
          <w:rFonts w:ascii="Arial" w:hAnsi="Arial" w:cs="Arial"/>
          <w:b/>
          <w:sz w:val="28"/>
          <w:szCs w:val="24"/>
        </w:rPr>
      </w:pPr>
      <w:r w:rsidRPr="00343B98">
        <w:rPr>
          <w:rFonts w:ascii="Arial" w:hAnsi="Arial" w:cs="Arial"/>
          <w:b/>
          <w:sz w:val="28"/>
          <w:szCs w:val="24"/>
        </w:rPr>
        <w:t>REFUGIADOS.</w:t>
      </w:r>
    </w:p>
    <w:p w:rsidR="00343B98" w:rsidRPr="00343B98" w:rsidRDefault="00343B98" w:rsidP="00E1196B">
      <w:pPr>
        <w:spacing w:after="0" w:line="360" w:lineRule="auto"/>
        <w:contextualSpacing/>
        <w:jc w:val="both"/>
        <w:rPr>
          <w:rFonts w:ascii="Arial" w:hAnsi="Arial" w:cs="Arial"/>
          <w:b/>
          <w:sz w:val="28"/>
          <w:szCs w:val="24"/>
        </w:rPr>
      </w:pPr>
    </w:p>
    <w:p w:rsidR="002E5483" w:rsidRPr="00343B98" w:rsidRDefault="002E5483" w:rsidP="00E1196B">
      <w:pPr>
        <w:spacing w:after="0" w:line="360" w:lineRule="auto"/>
        <w:contextualSpacing/>
        <w:jc w:val="both"/>
        <w:rPr>
          <w:rFonts w:ascii="Arial" w:hAnsi="Arial" w:cs="Arial"/>
          <w:sz w:val="24"/>
          <w:szCs w:val="24"/>
        </w:rPr>
      </w:pPr>
      <w:r w:rsidRPr="00343B98">
        <w:rPr>
          <w:rFonts w:ascii="Arial" w:hAnsi="Arial" w:cs="Arial"/>
          <w:sz w:val="24"/>
          <w:szCs w:val="24"/>
        </w:rPr>
        <w:t>Actualmente, más de 3,9 millones</w:t>
      </w:r>
      <w:r w:rsidR="00E1196B" w:rsidRPr="00343B98">
        <w:rPr>
          <w:rFonts w:ascii="Arial" w:hAnsi="Arial" w:cs="Arial"/>
          <w:sz w:val="24"/>
          <w:szCs w:val="24"/>
        </w:rPr>
        <w:t xml:space="preserve"> de sirios</w:t>
      </w:r>
      <w:r w:rsidRPr="00343B98">
        <w:rPr>
          <w:rFonts w:ascii="Arial" w:hAnsi="Arial" w:cs="Arial"/>
          <w:sz w:val="24"/>
          <w:szCs w:val="24"/>
        </w:rPr>
        <w:t xml:space="preserve"> han sido registrados en países vecinos como Líbano, Jordania, Irak y Turquía y son cada vez más pobres y vulnerables, al tiempo que sus condiciones de vida se están deteriorando drásticamente. Dos millones de personas dependen de la asistencia alimentaria para su supervivencia. Más de un tercio de los refugiados en la región</w:t>
      </w:r>
      <w:r w:rsidR="00E1196B" w:rsidRPr="00343B98">
        <w:rPr>
          <w:rFonts w:ascii="Arial" w:hAnsi="Arial" w:cs="Arial"/>
          <w:sz w:val="24"/>
          <w:szCs w:val="24"/>
        </w:rPr>
        <w:t>,</w:t>
      </w:r>
      <w:r w:rsidRPr="00343B98">
        <w:rPr>
          <w:rFonts w:ascii="Arial" w:hAnsi="Arial" w:cs="Arial"/>
          <w:sz w:val="24"/>
          <w:szCs w:val="24"/>
        </w:rPr>
        <w:t xml:space="preserve"> viven </w:t>
      </w:r>
      <w:r w:rsidR="00E1196B" w:rsidRPr="00343B98">
        <w:rPr>
          <w:rFonts w:ascii="Arial" w:hAnsi="Arial" w:cs="Arial"/>
          <w:sz w:val="24"/>
          <w:szCs w:val="24"/>
        </w:rPr>
        <w:t xml:space="preserve"> en viviendas precarias y m</w:t>
      </w:r>
      <w:r w:rsidRPr="00343B98">
        <w:rPr>
          <w:rFonts w:ascii="Arial" w:hAnsi="Arial" w:cs="Arial"/>
          <w:sz w:val="24"/>
          <w:szCs w:val="24"/>
        </w:rPr>
        <w:t>ás de 600.000 niños refugiados no van a la escuela. Hay graves vacíos en la respuesta a la atención sanitaria básica.</w:t>
      </w:r>
    </w:p>
    <w:p w:rsidR="002E5483" w:rsidRPr="00343B98" w:rsidRDefault="002E5483" w:rsidP="00E1196B">
      <w:pPr>
        <w:spacing w:after="0" w:line="360" w:lineRule="auto"/>
        <w:contextualSpacing/>
        <w:jc w:val="both"/>
        <w:rPr>
          <w:rFonts w:ascii="Arial" w:hAnsi="Arial" w:cs="Arial"/>
          <w:sz w:val="24"/>
          <w:szCs w:val="24"/>
        </w:rPr>
      </w:pPr>
      <w:r w:rsidRPr="00343B98">
        <w:rPr>
          <w:rFonts w:ascii="Arial" w:hAnsi="Arial" w:cs="Arial"/>
          <w:sz w:val="24"/>
          <w:szCs w:val="24"/>
        </w:rPr>
        <w:t>La situación se está volviendo insostenible.</w:t>
      </w:r>
    </w:p>
    <w:p w:rsidR="002E5483" w:rsidRPr="00343B98" w:rsidRDefault="002E5483" w:rsidP="00E1196B">
      <w:pPr>
        <w:spacing w:after="0" w:line="360" w:lineRule="auto"/>
        <w:contextualSpacing/>
        <w:jc w:val="both"/>
        <w:rPr>
          <w:rFonts w:ascii="Arial" w:hAnsi="Arial" w:cs="Arial"/>
          <w:sz w:val="24"/>
          <w:szCs w:val="24"/>
        </w:rPr>
      </w:pPr>
      <w:r w:rsidRPr="00343B98">
        <w:rPr>
          <w:rFonts w:ascii="Arial" w:hAnsi="Arial" w:cs="Arial"/>
          <w:sz w:val="24"/>
          <w:szCs w:val="24"/>
        </w:rPr>
        <w:t>Una encuesta de familias refugiadas reveló que en su mayoría estaban viviendo por debajo del umbral de pobreza absoluta.  La situación es aún peor para los refugiados que llegaron antes al país, lo cual indica que cuanto más tiempo llevan viviendo en el exilio, más vulnerables se vuelven. Sencillamente no hay recursos suficientes para dar toda la asistencia que necesitan los refugiados.</w:t>
      </w:r>
    </w:p>
    <w:p w:rsidR="002E5483" w:rsidRPr="00343B98" w:rsidRDefault="002E5483" w:rsidP="00E1196B">
      <w:pPr>
        <w:spacing w:after="0" w:line="360" w:lineRule="auto"/>
        <w:contextualSpacing/>
        <w:jc w:val="both"/>
        <w:rPr>
          <w:rFonts w:ascii="Arial" w:hAnsi="Arial" w:cs="Arial"/>
          <w:sz w:val="24"/>
          <w:szCs w:val="24"/>
        </w:rPr>
      </w:pPr>
      <w:r w:rsidRPr="00343B98">
        <w:rPr>
          <w:rFonts w:ascii="Arial" w:hAnsi="Arial" w:cs="Arial"/>
          <w:b/>
          <w:sz w:val="24"/>
          <w:szCs w:val="24"/>
        </w:rPr>
        <w:t>Es difícil imaginar el impacto económico, social y demográfico en las economías y sociedades del Líbano, Jordania, el norte de Irak, Turquía y Egipto. El número de refugiados sirios registrados en el Líbano sería el equivalente a que 22,5 millones de refugiados llegaran a Alemania y 88 millones a los Estados Unidos.</w:t>
      </w:r>
      <w:r w:rsidRPr="00343B98">
        <w:rPr>
          <w:rFonts w:ascii="Arial" w:hAnsi="Arial" w:cs="Arial"/>
          <w:sz w:val="24"/>
          <w:szCs w:val="24"/>
        </w:rPr>
        <w:t xml:space="preserve"> Jordania está afrontando una situación similar debido al gran crecimiento de población. </w:t>
      </w:r>
      <w:r w:rsidRPr="00343B98">
        <w:rPr>
          <w:rFonts w:ascii="Arial" w:hAnsi="Arial" w:cs="Arial"/>
          <w:b/>
          <w:sz w:val="24"/>
          <w:szCs w:val="24"/>
        </w:rPr>
        <w:t>Turquía ya ha gastado 6.000 millones de dólares en asistencia directa a los refugiados y ha emitido un decreto histórico que da acceso a los sirios al mercado de trabajo</w:t>
      </w:r>
      <w:r w:rsidRPr="00343B98">
        <w:rPr>
          <w:rFonts w:ascii="Arial" w:hAnsi="Arial" w:cs="Arial"/>
          <w:sz w:val="24"/>
          <w:szCs w:val="24"/>
        </w:rPr>
        <w:t xml:space="preserve">. </w:t>
      </w:r>
      <w:r w:rsidR="00E1196B" w:rsidRPr="00343B98">
        <w:rPr>
          <w:rFonts w:ascii="Arial" w:hAnsi="Arial" w:cs="Arial"/>
          <w:sz w:val="24"/>
          <w:szCs w:val="24"/>
        </w:rPr>
        <w:t>El estado Iraquí</w:t>
      </w:r>
      <w:r w:rsidRPr="00343B98">
        <w:rPr>
          <w:rFonts w:ascii="Arial" w:hAnsi="Arial" w:cs="Arial"/>
          <w:sz w:val="24"/>
          <w:szCs w:val="24"/>
        </w:rPr>
        <w:t xml:space="preserve">, por </w:t>
      </w:r>
      <w:r w:rsidRPr="00343B98">
        <w:rPr>
          <w:rFonts w:ascii="Arial" w:hAnsi="Arial" w:cs="Arial"/>
          <w:sz w:val="24"/>
          <w:szCs w:val="24"/>
        </w:rPr>
        <w:lastRenderedPageBreak/>
        <w:t>su parte, se ha visto completamente envuelto en el conflicto sirio y acoge a refugiados sirios junto a 2,5 millones de sus ciudadanos que se han convertido en desplazados internos desde comienzos de 2014.</w:t>
      </w:r>
    </w:p>
    <w:p w:rsidR="00D302B4" w:rsidRPr="00343B98" w:rsidRDefault="002E5483" w:rsidP="00E1196B">
      <w:pPr>
        <w:spacing w:after="0" w:line="360" w:lineRule="auto"/>
        <w:contextualSpacing/>
        <w:jc w:val="both"/>
        <w:rPr>
          <w:rFonts w:ascii="Arial" w:hAnsi="Arial" w:cs="Arial"/>
          <w:b/>
          <w:sz w:val="24"/>
          <w:szCs w:val="24"/>
        </w:rPr>
      </w:pPr>
      <w:r w:rsidRPr="00343B98">
        <w:rPr>
          <w:rFonts w:ascii="Arial" w:hAnsi="Arial" w:cs="Arial"/>
          <w:b/>
          <w:sz w:val="24"/>
          <w:szCs w:val="24"/>
        </w:rPr>
        <w:t xml:space="preserve">La crisis siria es la mayor emergencia humanitaria a la que se enfrenta ACNUR actualmente. La Agencia de la ONU para los Refugiados lleva años ofreciendo refugio, ayuda y asistencia a los sirios refugiados en los países vecinos. </w:t>
      </w:r>
    </w:p>
    <w:p w:rsidR="00E1196B" w:rsidRPr="00343B98" w:rsidRDefault="00E1196B" w:rsidP="00E1196B">
      <w:pPr>
        <w:spacing w:after="0" w:line="360" w:lineRule="auto"/>
        <w:contextualSpacing/>
        <w:jc w:val="both"/>
        <w:rPr>
          <w:rFonts w:ascii="Arial" w:hAnsi="Arial" w:cs="Arial"/>
          <w:b/>
          <w:sz w:val="24"/>
          <w:szCs w:val="24"/>
        </w:rPr>
      </w:pPr>
    </w:p>
    <w:p w:rsidR="00E1196B" w:rsidRPr="00343B98" w:rsidRDefault="00E1196B" w:rsidP="00E1196B">
      <w:pPr>
        <w:spacing w:after="0" w:line="360" w:lineRule="auto"/>
        <w:contextualSpacing/>
        <w:jc w:val="both"/>
        <w:rPr>
          <w:rFonts w:ascii="Arial" w:hAnsi="Arial" w:cs="Arial"/>
          <w:b/>
          <w:sz w:val="24"/>
          <w:szCs w:val="24"/>
        </w:rPr>
      </w:pPr>
    </w:p>
    <w:p w:rsidR="00377E4D" w:rsidRPr="00343B98" w:rsidRDefault="00377E4D" w:rsidP="00E1196B">
      <w:pPr>
        <w:spacing w:after="0" w:line="360" w:lineRule="auto"/>
        <w:contextualSpacing/>
        <w:jc w:val="both"/>
        <w:rPr>
          <w:rFonts w:ascii="Arial" w:hAnsi="Arial" w:cs="Arial"/>
          <w:b/>
          <w:bCs/>
          <w:color w:val="252525"/>
          <w:sz w:val="28"/>
          <w:szCs w:val="24"/>
          <w:shd w:val="clear" w:color="auto" w:fill="FFFFFF"/>
        </w:rPr>
      </w:pPr>
      <w:r w:rsidRPr="00343B98">
        <w:rPr>
          <w:rFonts w:ascii="Arial" w:hAnsi="Arial" w:cs="Arial"/>
          <w:b/>
          <w:sz w:val="24"/>
          <w:szCs w:val="24"/>
        </w:rPr>
        <w:t>ARMAS QUIMICAS</w:t>
      </w:r>
    </w:p>
    <w:p w:rsidR="00377E4D" w:rsidRPr="00343B98" w:rsidRDefault="00377E4D" w:rsidP="00E1196B">
      <w:pPr>
        <w:spacing w:after="0" w:line="360" w:lineRule="auto"/>
        <w:contextualSpacing/>
        <w:jc w:val="both"/>
        <w:rPr>
          <w:rFonts w:ascii="Arial" w:hAnsi="Arial" w:cs="Arial"/>
          <w:bCs/>
          <w:color w:val="252525"/>
          <w:sz w:val="24"/>
          <w:szCs w:val="24"/>
          <w:shd w:val="clear" w:color="auto" w:fill="FFFFFF"/>
        </w:rPr>
      </w:pPr>
    </w:p>
    <w:p w:rsidR="00377E4D" w:rsidRPr="00343B98" w:rsidRDefault="00377E4D" w:rsidP="00E1196B">
      <w:pPr>
        <w:spacing w:after="0" w:line="360" w:lineRule="auto"/>
        <w:contextualSpacing/>
        <w:jc w:val="both"/>
        <w:rPr>
          <w:rFonts w:ascii="Arial" w:hAnsi="Arial" w:cs="Arial"/>
          <w:sz w:val="24"/>
          <w:szCs w:val="24"/>
        </w:rPr>
      </w:pPr>
      <w:r w:rsidRPr="00343B98">
        <w:rPr>
          <w:rFonts w:ascii="Arial" w:hAnsi="Arial" w:cs="Arial"/>
          <w:sz w:val="24"/>
          <w:szCs w:val="24"/>
        </w:rPr>
        <w:t>Se estima que el gobierno de Siria posee más de 1.000 toneladas de armas químicas, lo que sería uno de los mayores arsenales químicos del Medio Oriente y del mundo. Esto no ha sido bien visto por la comunidad internacional, ya que en 1997, cuando se afirmó el acuerdo contra las armas químicas, Siria fue uno de los pocos países que no firmó el tratado, lo que ponía en riesgo la seguridad internacional.</w:t>
      </w:r>
    </w:p>
    <w:p w:rsidR="00377E4D" w:rsidRPr="00343B98" w:rsidRDefault="00377E4D" w:rsidP="00E1196B">
      <w:pPr>
        <w:spacing w:after="0" w:line="360" w:lineRule="auto"/>
        <w:contextualSpacing/>
        <w:jc w:val="both"/>
        <w:rPr>
          <w:rFonts w:ascii="Arial" w:hAnsi="Arial" w:cs="Arial"/>
          <w:sz w:val="24"/>
          <w:szCs w:val="24"/>
        </w:rPr>
      </w:pPr>
      <w:r w:rsidRPr="00343B98">
        <w:rPr>
          <w:rFonts w:ascii="Arial" w:hAnsi="Arial" w:cs="Arial"/>
          <w:sz w:val="24"/>
          <w:szCs w:val="24"/>
        </w:rPr>
        <w:t xml:space="preserve">Años después, el 13 de septiembre de 2013, se firmó un acuerdo entre Rusia y Estados Unidos, en el cual se explicita que Siria debe destruir sistemáticamente todo su arsenal de armas químicas. </w:t>
      </w:r>
    </w:p>
    <w:p w:rsidR="00377E4D" w:rsidRPr="00343B98" w:rsidRDefault="00377E4D" w:rsidP="00E1196B">
      <w:pPr>
        <w:spacing w:after="0" w:line="360" w:lineRule="auto"/>
        <w:contextualSpacing/>
        <w:jc w:val="both"/>
        <w:rPr>
          <w:rFonts w:ascii="Arial" w:hAnsi="Arial" w:cs="Arial"/>
          <w:sz w:val="24"/>
          <w:szCs w:val="24"/>
        </w:rPr>
      </w:pPr>
      <w:r w:rsidRPr="00343B98">
        <w:rPr>
          <w:rFonts w:ascii="Arial" w:hAnsi="Arial" w:cs="Arial"/>
          <w:sz w:val="24"/>
          <w:szCs w:val="24"/>
        </w:rPr>
        <w:t>Aun así</w:t>
      </w:r>
      <w:r w:rsidR="00E1196B" w:rsidRPr="00343B98">
        <w:rPr>
          <w:rFonts w:ascii="Arial" w:hAnsi="Arial" w:cs="Arial"/>
          <w:sz w:val="24"/>
          <w:szCs w:val="24"/>
        </w:rPr>
        <w:t>,</w:t>
      </w:r>
      <w:r w:rsidRPr="00343B98">
        <w:rPr>
          <w:rFonts w:ascii="Arial" w:hAnsi="Arial" w:cs="Arial"/>
          <w:sz w:val="24"/>
          <w:szCs w:val="24"/>
        </w:rPr>
        <w:t xml:space="preserve"> </w:t>
      </w:r>
      <w:proofErr w:type="spellStart"/>
      <w:r w:rsidRPr="00343B98">
        <w:rPr>
          <w:rFonts w:ascii="Arial" w:hAnsi="Arial" w:cs="Arial"/>
          <w:sz w:val="24"/>
          <w:szCs w:val="24"/>
        </w:rPr>
        <w:t>Ban</w:t>
      </w:r>
      <w:proofErr w:type="spellEnd"/>
      <w:r w:rsidRPr="00343B98">
        <w:rPr>
          <w:rFonts w:ascii="Arial" w:hAnsi="Arial" w:cs="Arial"/>
          <w:sz w:val="24"/>
          <w:szCs w:val="24"/>
        </w:rPr>
        <w:t xml:space="preserve"> Ki-</w:t>
      </w:r>
      <w:proofErr w:type="spellStart"/>
      <w:r w:rsidRPr="00343B98">
        <w:rPr>
          <w:rFonts w:ascii="Arial" w:hAnsi="Arial" w:cs="Arial"/>
          <w:sz w:val="24"/>
          <w:szCs w:val="24"/>
        </w:rPr>
        <w:t>moon</w:t>
      </w:r>
      <w:proofErr w:type="spellEnd"/>
      <w:r w:rsidRPr="00343B98">
        <w:rPr>
          <w:rFonts w:ascii="Arial" w:hAnsi="Arial" w:cs="Arial"/>
          <w:sz w:val="24"/>
          <w:szCs w:val="24"/>
        </w:rPr>
        <w:t>, Secretario General de la ONU, recordó este año que esas armas continúan amenazando la humanidad. Subrayó que los informes sobre la utilización de armas químicas en Siria, hace apenas dos años, sirven de alerta a la comunidad internacional sobre el peligro que imponen, lamentó los nuevos reportes sobre el supuesto uso continuo de químicos tóxicos en el conflicto sirio y condenó su utilización por cualquiera de las partes.</w:t>
      </w:r>
    </w:p>
    <w:p w:rsidR="00377E4D" w:rsidRPr="00343B98" w:rsidRDefault="00377E4D" w:rsidP="00E1196B">
      <w:pPr>
        <w:spacing w:after="0" w:line="360" w:lineRule="auto"/>
        <w:contextualSpacing/>
        <w:jc w:val="both"/>
        <w:rPr>
          <w:rFonts w:ascii="Arial" w:hAnsi="Arial" w:cs="Arial"/>
          <w:sz w:val="24"/>
          <w:szCs w:val="24"/>
        </w:rPr>
      </w:pPr>
      <w:r w:rsidRPr="00343B98">
        <w:rPr>
          <w:rFonts w:ascii="Arial" w:hAnsi="Arial" w:cs="Arial"/>
          <w:sz w:val="24"/>
          <w:szCs w:val="24"/>
        </w:rPr>
        <w:t>La Misión Conjunta de la ONU y la Organización para la Prohibición de Armas Químicas (OPAQ), encargada de vigilar la destrucción de esas armas en Siria, establecida el 16 de octubre de 2013, cumplió su cometido pese a las difíciles condiciones en que debió desempeñarse.</w:t>
      </w:r>
    </w:p>
    <w:p w:rsidR="00377E4D" w:rsidRPr="00343B98" w:rsidRDefault="00377E4D" w:rsidP="00E1196B">
      <w:pPr>
        <w:spacing w:after="0" w:line="360" w:lineRule="auto"/>
        <w:contextualSpacing/>
        <w:jc w:val="both"/>
        <w:rPr>
          <w:rFonts w:ascii="Arial" w:hAnsi="Arial" w:cs="Arial"/>
          <w:sz w:val="24"/>
          <w:szCs w:val="24"/>
        </w:rPr>
      </w:pPr>
      <w:r w:rsidRPr="00343B98">
        <w:rPr>
          <w:rFonts w:ascii="Arial" w:hAnsi="Arial" w:cs="Arial"/>
          <w:sz w:val="24"/>
          <w:szCs w:val="24"/>
        </w:rPr>
        <w:lastRenderedPageBreak/>
        <w:t>En un año se destruyeron, en aguas internacionales, 600 toneladas de agentes químicos provenientes de Siria. Entre los países que cooperaron para esas tareas figuran el Reino Unido, Estados Unidos, Finlandia y Alemania, además de China, Noruega, Italia y Dinamarca.</w:t>
      </w:r>
    </w:p>
    <w:p w:rsidR="00377E4D" w:rsidRPr="00343B98" w:rsidRDefault="00377E4D" w:rsidP="00E1196B">
      <w:pPr>
        <w:spacing w:after="0" w:line="360" w:lineRule="auto"/>
        <w:contextualSpacing/>
        <w:jc w:val="both"/>
        <w:rPr>
          <w:rFonts w:ascii="Arial" w:hAnsi="Arial" w:cs="Arial"/>
          <w:sz w:val="24"/>
          <w:szCs w:val="24"/>
        </w:rPr>
      </w:pPr>
      <w:r w:rsidRPr="00343B98">
        <w:rPr>
          <w:rFonts w:ascii="Arial" w:hAnsi="Arial" w:cs="Arial"/>
          <w:sz w:val="24"/>
          <w:szCs w:val="24"/>
        </w:rPr>
        <w:t xml:space="preserve"> “El trabajo que la OPAQ puede hacer se basa en una declaración, en una Convención que es un instrumento adoptado por los Estados, y en la actualidad hay muchos más actores que el Estado”, apuntó la titular de esa Misión, Sigrid </w:t>
      </w:r>
      <w:proofErr w:type="spellStart"/>
      <w:r w:rsidRPr="00343B98">
        <w:rPr>
          <w:rFonts w:ascii="Arial" w:hAnsi="Arial" w:cs="Arial"/>
          <w:sz w:val="24"/>
          <w:szCs w:val="24"/>
        </w:rPr>
        <w:t>Kaag</w:t>
      </w:r>
      <w:proofErr w:type="spellEnd"/>
      <w:r w:rsidRPr="00343B98">
        <w:rPr>
          <w:rFonts w:ascii="Arial" w:hAnsi="Arial" w:cs="Arial"/>
          <w:sz w:val="24"/>
          <w:szCs w:val="24"/>
        </w:rPr>
        <w:t>.</w:t>
      </w:r>
    </w:p>
    <w:p w:rsidR="00377E4D" w:rsidRPr="00343B98" w:rsidRDefault="00377E4D" w:rsidP="00E1196B">
      <w:pPr>
        <w:spacing w:after="0" w:line="360" w:lineRule="auto"/>
        <w:contextualSpacing/>
        <w:jc w:val="both"/>
        <w:rPr>
          <w:rFonts w:ascii="Arial" w:hAnsi="Arial" w:cs="Arial"/>
          <w:bCs/>
          <w:color w:val="252525"/>
          <w:sz w:val="24"/>
          <w:szCs w:val="24"/>
          <w:shd w:val="clear" w:color="auto" w:fill="FFFFFF"/>
        </w:rPr>
      </w:pPr>
    </w:p>
    <w:p w:rsidR="00E1196B" w:rsidRPr="00343B98" w:rsidRDefault="00E1196B" w:rsidP="00E1196B">
      <w:pPr>
        <w:spacing w:after="0" w:line="360" w:lineRule="auto"/>
        <w:contextualSpacing/>
        <w:jc w:val="both"/>
        <w:rPr>
          <w:rFonts w:ascii="Arial" w:hAnsi="Arial" w:cs="Arial"/>
          <w:b/>
          <w:sz w:val="24"/>
          <w:szCs w:val="24"/>
        </w:rPr>
      </w:pPr>
    </w:p>
    <w:p w:rsidR="00B85038" w:rsidRPr="00343B98" w:rsidRDefault="00E1196B" w:rsidP="00E1196B">
      <w:pPr>
        <w:spacing w:after="0" w:line="360" w:lineRule="auto"/>
        <w:contextualSpacing/>
        <w:jc w:val="both"/>
        <w:rPr>
          <w:rFonts w:ascii="Arial" w:hAnsi="Arial" w:cs="Arial"/>
          <w:b/>
          <w:sz w:val="28"/>
          <w:szCs w:val="24"/>
        </w:rPr>
      </w:pPr>
      <w:r w:rsidRPr="00343B98">
        <w:rPr>
          <w:rFonts w:ascii="Arial" w:hAnsi="Arial" w:cs="Arial"/>
          <w:b/>
          <w:sz w:val="28"/>
          <w:szCs w:val="24"/>
        </w:rPr>
        <w:t>REPRESION A</w:t>
      </w:r>
      <w:r w:rsidR="00B85038" w:rsidRPr="00343B98">
        <w:rPr>
          <w:rFonts w:ascii="Arial" w:hAnsi="Arial" w:cs="Arial"/>
          <w:b/>
          <w:sz w:val="28"/>
          <w:szCs w:val="24"/>
        </w:rPr>
        <w:t xml:space="preserve"> LA LIBERTAD DE EXPRESION</w:t>
      </w:r>
      <w:r w:rsidRPr="00343B98">
        <w:rPr>
          <w:rFonts w:ascii="Arial" w:hAnsi="Arial" w:cs="Arial"/>
          <w:b/>
          <w:sz w:val="28"/>
          <w:szCs w:val="24"/>
        </w:rPr>
        <w:t>.</w:t>
      </w:r>
    </w:p>
    <w:p w:rsidR="00E1196B" w:rsidRPr="00343B98" w:rsidRDefault="00E1196B" w:rsidP="00E1196B">
      <w:pPr>
        <w:spacing w:after="0" w:line="360" w:lineRule="auto"/>
        <w:contextualSpacing/>
        <w:jc w:val="both"/>
        <w:rPr>
          <w:rFonts w:ascii="Arial" w:hAnsi="Arial" w:cs="Arial"/>
          <w:sz w:val="24"/>
          <w:szCs w:val="24"/>
        </w:rPr>
      </w:pPr>
    </w:p>
    <w:p w:rsidR="00B85038" w:rsidRPr="00343B98" w:rsidRDefault="00B85038" w:rsidP="00E1196B">
      <w:pPr>
        <w:spacing w:after="0" w:line="360" w:lineRule="auto"/>
        <w:contextualSpacing/>
        <w:jc w:val="both"/>
        <w:rPr>
          <w:rFonts w:ascii="Arial" w:hAnsi="Arial" w:cs="Arial"/>
          <w:sz w:val="24"/>
          <w:szCs w:val="24"/>
        </w:rPr>
      </w:pPr>
      <w:r w:rsidRPr="00343B98">
        <w:rPr>
          <w:rFonts w:ascii="Arial" w:hAnsi="Arial" w:cs="Arial"/>
          <w:sz w:val="24"/>
          <w:szCs w:val="24"/>
        </w:rPr>
        <w:t xml:space="preserve">En 2011, las autoridades sirias comenzaron con tácticas represivas para impedir la cobertura informativa del levantamiento pacífico en ese momento, introduciendo prácticamente un bloqueo informativo sobre los medios de comunicación generales. </w:t>
      </w:r>
      <w:r w:rsidRPr="00343B98">
        <w:rPr>
          <w:rFonts w:ascii="Arial" w:hAnsi="Arial" w:cs="Arial"/>
          <w:b/>
          <w:sz w:val="24"/>
          <w:szCs w:val="24"/>
        </w:rPr>
        <w:t>Las emisoras de televisión, las cadenas de radio y los periódicos independientes llevan años sin poder operar libremente en Siria.</w:t>
      </w:r>
      <w:r w:rsidRPr="00343B98">
        <w:rPr>
          <w:rFonts w:ascii="Arial" w:hAnsi="Arial" w:cs="Arial"/>
          <w:sz w:val="24"/>
          <w:szCs w:val="24"/>
        </w:rPr>
        <w:t xml:space="preserve"> </w:t>
      </w:r>
    </w:p>
    <w:p w:rsidR="00B85038" w:rsidRPr="00343B98" w:rsidRDefault="00B85038" w:rsidP="00E1196B">
      <w:pPr>
        <w:spacing w:after="0" w:line="360" w:lineRule="auto"/>
        <w:contextualSpacing/>
        <w:jc w:val="both"/>
        <w:rPr>
          <w:rFonts w:ascii="Arial" w:hAnsi="Arial" w:cs="Arial"/>
          <w:sz w:val="24"/>
          <w:szCs w:val="24"/>
        </w:rPr>
      </w:pPr>
      <w:r w:rsidRPr="00343B98">
        <w:rPr>
          <w:rFonts w:ascii="Arial" w:hAnsi="Arial" w:cs="Arial"/>
          <w:sz w:val="24"/>
          <w:szCs w:val="24"/>
        </w:rPr>
        <w:t xml:space="preserve">Decenas de periodistas que informan sobre abusos contra los derechos humanos han sido asesinados, arrestados arbitrariamente, detenidos, sometidos a desaparición forzada y torturados en los últimos años, afirma un informe de Amnistía Internacional, que además explica con detalle casos específicos en los que los periodistas y ciudadanos han sido atacados o detenidos para tratar de impedirles informar sobre la situación actual del país, incluidos los abusos contra los derechos humanos. </w:t>
      </w:r>
    </w:p>
    <w:p w:rsidR="00B85038" w:rsidRPr="00343B98" w:rsidRDefault="00B85038" w:rsidP="009B007A">
      <w:pPr>
        <w:spacing w:after="0" w:line="360" w:lineRule="auto"/>
        <w:contextualSpacing/>
        <w:jc w:val="both"/>
        <w:rPr>
          <w:rFonts w:ascii="Arial" w:hAnsi="Arial" w:cs="Arial"/>
          <w:sz w:val="24"/>
          <w:szCs w:val="24"/>
        </w:rPr>
      </w:pPr>
      <w:r w:rsidRPr="00343B98">
        <w:rPr>
          <w:rFonts w:ascii="Arial" w:hAnsi="Arial" w:cs="Arial"/>
          <w:sz w:val="24"/>
          <w:szCs w:val="24"/>
          <w:lang w:val="en-CA"/>
        </w:rPr>
        <w:t xml:space="preserve">El </w:t>
      </w:r>
      <w:proofErr w:type="spellStart"/>
      <w:r w:rsidRPr="00343B98">
        <w:rPr>
          <w:rFonts w:ascii="Arial" w:hAnsi="Arial" w:cs="Arial"/>
          <w:sz w:val="24"/>
          <w:szCs w:val="24"/>
          <w:lang w:val="en-CA"/>
        </w:rPr>
        <w:t>informe</w:t>
      </w:r>
      <w:proofErr w:type="spellEnd"/>
      <w:r w:rsidR="002F5559" w:rsidRPr="00343B98">
        <w:rPr>
          <w:rFonts w:ascii="Arial" w:hAnsi="Arial" w:cs="Arial"/>
          <w:sz w:val="24"/>
          <w:szCs w:val="24"/>
          <w:lang w:val="en-CA"/>
        </w:rPr>
        <w:t xml:space="preserve"> </w:t>
      </w:r>
      <w:r w:rsidR="003179D4" w:rsidRPr="00343B98">
        <w:rPr>
          <w:rFonts w:ascii="Arial" w:hAnsi="Arial" w:cs="Arial"/>
          <w:sz w:val="24"/>
          <w:szCs w:val="24"/>
          <w:lang w:val="en-CA"/>
        </w:rPr>
        <w:t>“</w:t>
      </w:r>
      <w:r w:rsidR="009B007A" w:rsidRPr="00343B98">
        <w:rPr>
          <w:rFonts w:ascii="Arial" w:hAnsi="Arial" w:cs="Arial"/>
          <w:sz w:val="24"/>
          <w:szCs w:val="24"/>
          <w:lang w:val="en-CA"/>
        </w:rPr>
        <w:t xml:space="preserve">Syria: Shooting the messenger. </w:t>
      </w:r>
      <w:proofErr w:type="spellStart"/>
      <w:r w:rsidR="009B007A" w:rsidRPr="00343B98">
        <w:rPr>
          <w:rFonts w:ascii="Arial" w:hAnsi="Arial" w:cs="Arial"/>
          <w:sz w:val="24"/>
          <w:szCs w:val="24"/>
        </w:rPr>
        <w:t>Journalists</w:t>
      </w:r>
      <w:proofErr w:type="spellEnd"/>
      <w:r w:rsidR="009B007A" w:rsidRPr="00343B98">
        <w:rPr>
          <w:rFonts w:ascii="Arial" w:hAnsi="Arial" w:cs="Arial"/>
          <w:sz w:val="24"/>
          <w:szCs w:val="24"/>
        </w:rPr>
        <w:t xml:space="preserve"> </w:t>
      </w:r>
      <w:proofErr w:type="spellStart"/>
      <w:r w:rsidR="009B007A" w:rsidRPr="00343B98">
        <w:rPr>
          <w:rFonts w:ascii="Arial" w:hAnsi="Arial" w:cs="Arial"/>
          <w:sz w:val="24"/>
          <w:szCs w:val="24"/>
        </w:rPr>
        <w:t>targeted</w:t>
      </w:r>
      <w:proofErr w:type="spellEnd"/>
      <w:r w:rsidR="009B007A" w:rsidRPr="00343B98">
        <w:rPr>
          <w:rFonts w:ascii="Arial" w:hAnsi="Arial" w:cs="Arial"/>
          <w:sz w:val="24"/>
          <w:szCs w:val="24"/>
        </w:rPr>
        <w:t xml:space="preserve"> </w:t>
      </w:r>
      <w:proofErr w:type="spellStart"/>
      <w:r w:rsidR="009B007A" w:rsidRPr="00343B98">
        <w:rPr>
          <w:rFonts w:ascii="Arial" w:hAnsi="Arial" w:cs="Arial"/>
          <w:sz w:val="24"/>
          <w:szCs w:val="24"/>
        </w:rPr>
        <w:t>by</w:t>
      </w:r>
      <w:proofErr w:type="spellEnd"/>
      <w:r w:rsidR="009B007A" w:rsidRPr="00343B98">
        <w:rPr>
          <w:rFonts w:ascii="Arial" w:hAnsi="Arial" w:cs="Arial"/>
          <w:sz w:val="24"/>
          <w:szCs w:val="24"/>
        </w:rPr>
        <w:t xml:space="preserve"> </w:t>
      </w:r>
      <w:proofErr w:type="spellStart"/>
      <w:r w:rsidR="009B007A" w:rsidRPr="00343B98">
        <w:rPr>
          <w:rFonts w:ascii="Arial" w:hAnsi="Arial" w:cs="Arial"/>
          <w:sz w:val="24"/>
          <w:szCs w:val="24"/>
        </w:rPr>
        <w:t>all</w:t>
      </w:r>
      <w:proofErr w:type="spellEnd"/>
      <w:r w:rsidR="009B007A" w:rsidRPr="00343B98">
        <w:rPr>
          <w:rFonts w:ascii="Arial" w:hAnsi="Arial" w:cs="Arial"/>
          <w:sz w:val="24"/>
          <w:szCs w:val="24"/>
        </w:rPr>
        <w:t xml:space="preserve"> </w:t>
      </w:r>
      <w:proofErr w:type="spellStart"/>
      <w:r w:rsidR="009B007A" w:rsidRPr="00343B98">
        <w:rPr>
          <w:rFonts w:ascii="Arial" w:hAnsi="Arial" w:cs="Arial"/>
          <w:sz w:val="24"/>
          <w:szCs w:val="24"/>
        </w:rPr>
        <w:t>sides</w:t>
      </w:r>
      <w:proofErr w:type="spellEnd"/>
      <w:r w:rsidR="009B007A" w:rsidRPr="00343B98">
        <w:rPr>
          <w:rFonts w:ascii="Arial" w:hAnsi="Arial" w:cs="Arial"/>
          <w:sz w:val="24"/>
          <w:szCs w:val="24"/>
        </w:rPr>
        <w:t xml:space="preserve"> in </w:t>
      </w:r>
      <w:proofErr w:type="spellStart"/>
      <w:r w:rsidR="009B007A" w:rsidRPr="00343B98">
        <w:rPr>
          <w:rFonts w:ascii="Arial" w:hAnsi="Arial" w:cs="Arial"/>
          <w:sz w:val="24"/>
          <w:szCs w:val="24"/>
        </w:rPr>
        <w:t>Syria</w:t>
      </w:r>
      <w:proofErr w:type="spellEnd"/>
      <w:r w:rsidR="003179D4" w:rsidRPr="00343B98">
        <w:rPr>
          <w:rFonts w:ascii="Arial" w:hAnsi="Arial" w:cs="Arial"/>
          <w:sz w:val="24"/>
          <w:szCs w:val="24"/>
        </w:rPr>
        <w:t>”</w:t>
      </w:r>
      <w:r w:rsidR="009B007A" w:rsidRPr="00343B98">
        <w:rPr>
          <w:rFonts w:ascii="Arial" w:hAnsi="Arial" w:cs="Arial"/>
          <w:sz w:val="24"/>
          <w:szCs w:val="24"/>
        </w:rPr>
        <w:t xml:space="preserve"> (Matar al mensajero: Los periodistas, en el punto de mira de todas las partes en el conflicto de Siria). </w:t>
      </w:r>
      <w:proofErr w:type="gramStart"/>
      <w:r w:rsidRPr="00343B98">
        <w:rPr>
          <w:rFonts w:ascii="Arial" w:hAnsi="Arial" w:cs="Arial"/>
          <w:sz w:val="24"/>
          <w:szCs w:val="24"/>
        </w:rPr>
        <w:t>se</w:t>
      </w:r>
      <w:proofErr w:type="gramEnd"/>
      <w:r w:rsidRPr="00343B98">
        <w:rPr>
          <w:rFonts w:ascii="Arial" w:hAnsi="Arial" w:cs="Arial"/>
          <w:sz w:val="24"/>
          <w:szCs w:val="24"/>
        </w:rPr>
        <w:t xml:space="preserve"> ocupa asimismo del importante papel que desempeñan los periodistas ciudadanos (personas que no son periodistas profesionales publican información sobre el conflicto en las redes sociales), muchos de los cuales arriesgan su vida </w:t>
      </w:r>
      <w:r w:rsidRPr="00343B98">
        <w:rPr>
          <w:rFonts w:ascii="Arial" w:hAnsi="Arial" w:cs="Arial"/>
          <w:sz w:val="24"/>
          <w:szCs w:val="24"/>
        </w:rPr>
        <w:lastRenderedPageBreak/>
        <w:t xml:space="preserve">para garantizar que la información sobre lo que ocurre dentro del país sale al mundo exterior. Como sus colegas los periodistas profesionales, este colectivo ha sufrido represalias para impedirles desarrollar su labor. </w:t>
      </w:r>
    </w:p>
    <w:p w:rsidR="00B85038" w:rsidRPr="00343B98" w:rsidRDefault="00B85038" w:rsidP="00E1196B">
      <w:pPr>
        <w:spacing w:after="0" w:line="360" w:lineRule="auto"/>
        <w:contextualSpacing/>
        <w:jc w:val="both"/>
        <w:rPr>
          <w:rFonts w:ascii="Arial" w:hAnsi="Arial" w:cs="Arial"/>
          <w:sz w:val="24"/>
          <w:szCs w:val="24"/>
        </w:rPr>
      </w:pPr>
      <w:r w:rsidRPr="00343B98">
        <w:rPr>
          <w:rFonts w:ascii="Arial" w:hAnsi="Arial" w:cs="Arial"/>
          <w:sz w:val="24"/>
          <w:szCs w:val="24"/>
        </w:rPr>
        <w:t>El Alto Comisionado de la ONU para los Derechos Humanos urge a las autoridades sirias desde el año 2011 a liberar a todos los detenidos sin el debido proceso por las fuerzas del gobierno y sus milicias, afirmando que deben poner fin al acoso contra los defensores de derechos humanos</w:t>
      </w:r>
    </w:p>
    <w:p w:rsidR="002F5559" w:rsidRPr="00343B98" w:rsidRDefault="002F5559" w:rsidP="00E1196B">
      <w:pPr>
        <w:spacing w:after="0" w:line="360" w:lineRule="auto"/>
        <w:contextualSpacing/>
        <w:jc w:val="both"/>
        <w:rPr>
          <w:rFonts w:ascii="Arial" w:hAnsi="Arial" w:cs="Arial"/>
          <w:b/>
          <w:sz w:val="24"/>
          <w:szCs w:val="24"/>
        </w:rPr>
      </w:pPr>
    </w:p>
    <w:p w:rsidR="00E155C4" w:rsidRPr="00343B98" w:rsidRDefault="00E155C4" w:rsidP="00E1196B">
      <w:pPr>
        <w:spacing w:after="0" w:line="360" w:lineRule="auto"/>
        <w:contextualSpacing/>
        <w:jc w:val="both"/>
        <w:rPr>
          <w:rFonts w:ascii="Arial" w:hAnsi="Arial" w:cs="Arial"/>
          <w:b/>
          <w:sz w:val="28"/>
          <w:szCs w:val="24"/>
        </w:rPr>
      </w:pPr>
      <w:r w:rsidRPr="00343B98">
        <w:rPr>
          <w:rFonts w:ascii="Arial" w:hAnsi="Arial" w:cs="Arial"/>
          <w:b/>
          <w:sz w:val="28"/>
          <w:szCs w:val="24"/>
        </w:rPr>
        <w:t>TERRORISMO</w:t>
      </w:r>
    </w:p>
    <w:p w:rsidR="002F5559" w:rsidRPr="00343B98" w:rsidRDefault="002F5559" w:rsidP="00E1196B">
      <w:pPr>
        <w:spacing w:after="0" w:line="360" w:lineRule="auto"/>
        <w:contextualSpacing/>
        <w:jc w:val="both"/>
        <w:rPr>
          <w:rFonts w:ascii="Arial" w:hAnsi="Arial" w:cs="Arial"/>
          <w:b/>
          <w:sz w:val="24"/>
          <w:szCs w:val="24"/>
        </w:rPr>
      </w:pPr>
    </w:p>
    <w:p w:rsidR="00E155C4" w:rsidRPr="00343B98" w:rsidRDefault="00E155C4" w:rsidP="00E1196B">
      <w:pPr>
        <w:spacing w:after="0" w:line="360" w:lineRule="auto"/>
        <w:contextualSpacing/>
        <w:jc w:val="both"/>
        <w:rPr>
          <w:rFonts w:ascii="Arial" w:hAnsi="Arial" w:cs="Arial"/>
          <w:sz w:val="24"/>
          <w:szCs w:val="24"/>
        </w:rPr>
      </w:pPr>
      <w:r w:rsidRPr="00343B98">
        <w:rPr>
          <w:rFonts w:ascii="Arial" w:hAnsi="Arial" w:cs="Arial"/>
          <w:sz w:val="24"/>
          <w:szCs w:val="24"/>
        </w:rPr>
        <w:t xml:space="preserve">Los grupos armados no estatales cometieron crímenes de guerra y graves abusos contra los derechos humanos dentro de Siria. Entre ellos figuraban el Estado Islámico y </w:t>
      </w:r>
      <w:proofErr w:type="spellStart"/>
      <w:r w:rsidRPr="00343B98">
        <w:rPr>
          <w:rFonts w:ascii="Arial" w:hAnsi="Arial" w:cs="Arial"/>
          <w:sz w:val="24"/>
          <w:szCs w:val="24"/>
        </w:rPr>
        <w:t>Jabhat</w:t>
      </w:r>
      <w:proofErr w:type="spellEnd"/>
      <w:r w:rsidRPr="00343B98">
        <w:rPr>
          <w:rFonts w:ascii="Arial" w:hAnsi="Arial" w:cs="Arial"/>
          <w:sz w:val="24"/>
          <w:szCs w:val="24"/>
        </w:rPr>
        <w:t xml:space="preserve"> al </w:t>
      </w:r>
      <w:proofErr w:type="spellStart"/>
      <w:r w:rsidRPr="00343B98">
        <w:rPr>
          <w:rFonts w:ascii="Arial" w:hAnsi="Arial" w:cs="Arial"/>
          <w:sz w:val="24"/>
          <w:szCs w:val="24"/>
        </w:rPr>
        <w:t>Nusra</w:t>
      </w:r>
      <w:proofErr w:type="spellEnd"/>
      <w:r w:rsidRPr="00343B98">
        <w:rPr>
          <w:rFonts w:ascii="Arial" w:hAnsi="Arial" w:cs="Arial"/>
          <w:sz w:val="24"/>
          <w:szCs w:val="24"/>
        </w:rPr>
        <w:t xml:space="preserve"> (organizaciones terroristas), que se valían de combatientes extranjeros, y grupos que formaban parte del Ejército Sirio Libre o estaban asociados a él. Los grupos armados secuestraron y recluyeron a numerosos activistas locales, presuntos partidarios del gobierno, periodistas y cooperantes extranjeros y otras personas, y sometieron a muchos a tortura u otros malos tratos o, en algunos casos, a ejecución sumaria.</w:t>
      </w:r>
    </w:p>
    <w:p w:rsidR="002F5559" w:rsidRPr="00343B98" w:rsidRDefault="002F5559" w:rsidP="00E1196B">
      <w:pPr>
        <w:spacing w:after="0" w:line="360" w:lineRule="auto"/>
        <w:contextualSpacing/>
        <w:jc w:val="both"/>
        <w:rPr>
          <w:rFonts w:ascii="Arial" w:hAnsi="Arial" w:cs="Arial"/>
          <w:b/>
          <w:sz w:val="24"/>
          <w:szCs w:val="24"/>
        </w:rPr>
      </w:pPr>
    </w:p>
    <w:p w:rsidR="00E155C4" w:rsidRPr="00343B98" w:rsidRDefault="00E155C4" w:rsidP="00E1196B">
      <w:pPr>
        <w:spacing w:after="0" w:line="360" w:lineRule="auto"/>
        <w:contextualSpacing/>
        <w:jc w:val="both"/>
        <w:rPr>
          <w:rFonts w:ascii="Arial" w:hAnsi="Arial" w:cs="Arial"/>
          <w:b/>
          <w:sz w:val="28"/>
          <w:szCs w:val="24"/>
        </w:rPr>
      </w:pPr>
      <w:r w:rsidRPr="00343B98">
        <w:rPr>
          <w:rFonts w:ascii="Arial" w:hAnsi="Arial" w:cs="Arial"/>
          <w:b/>
          <w:sz w:val="28"/>
          <w:szCs w:val="24"/>
        </w:rPr>
        <w:t xml:space="preserve">Uso de armas de efecto indiscriminado </w:t>
      </w:r>
    </w:p>
    <w:p w:rsidR="002F5559" w:rsidRPr="00343B98" w:rsidRDefault="002F5559" w:rsidP="00E1196B">
      <w:pPr>
        <w:spacing w:after="0" w:line="360" w:lineRule="auto"/>
        <w:contextualSpacing/>
        <w:jc w:val="both"/>
        <w:rPr>
          <w:rFonts w:ascii="Arial" w:hAnsi="Arial" w:cs="Arial"/>
          <w:sz w:val="24"/>
          <w:szCs w:val="24"/>
        </w:rPr>
      </w:pPr>
    </w:p>
    <w:p w:rsidR="00E155C4" w:rsidRPr="00343B98" w:rsidRDefault="00E155C4" w:rsidP="00E1196B">
      <w:pPr>
        <w:spacing w:after="0" w:line="360" w:lineRule="auto"/>
        <w:contextualSpacing/>
        <w:jc w:val="both"/>
        <w:rPr>
          <w:rFonts w:ascii="Arial" w:hAnsi="Arial" w:cs="Arial"/>
          <w:color w:val="000000" w:themeColor="text1"/>
          <w:sz w:val="24"/>
          <w:szCs w:val="24"/>
        </w:rPr>
      </w:pPr>
      <w:r w:rsidRPr="00343B98">
        <w:rPr>
          <w:rFonts w:ascii="Arial" w:hAnsi="Arial" w:cs="Arial"/>
          <w:color w:val="000000" w:themeColor="text1"/>
          <w:sz w:val="24"/>
          <w:szCs w:val="24"/>
        </w:rPr>
        <w:t>Los grupos terroristas utilizaron armas de efecto indiscriminado, como morteros y proyectiles lanzados con tanques y artillería, artefactos explosivos improvisados con botes de gas, atentados suicidas con automóviles y camiones bomba (</w:t>
      </w:r>
      <w:proofErr w:type="spellStart"/>
      <w:r w:rsidRPr="00343B98">
        <w:rPr>
          <w:rFonts w:ascii="Arial" w:hAnsi="Arial" w:cs="Arial"/>
          <w:color w:val="000000" w:themeColor="text1"/>
          <w:sz w:val="24"/>
          <w:szCs w:val="24"/>
        </w:rPr>
        <w:t>Jabhat</w:t>
      </w:r>
      <w:proofErr w:type="spellEnd"/>
      <w:r w:rsidRPr="00343B98">
        <w:rPr>
          <w:rFonts w:ascii="Arial" w:hAnsi="Arial" w:cs="Arial"/>
          <w:color w:val="000000" w:themeColor="text1"/>
          <w:sz w:val="24"/>
          <w:szCs w:val="24"/>
        </w:rPr>
        <w:t xml:space="preserve"> al </w:t>
      </w:r>
      <w:proofErr w:type="spellStart"/>
      <w:r w:rsidRPr="00343B98">
        <w:rPr>
          <w:rFonts w:ascii="Arial" w:hAnsi="Arial" w:cs="Arial"/>
          <w:color w:val="000000" w:themeColor="text1"/>
          <w:sz w:val="24"/>
          <w:szCs w:val="24"/>
        </w:rPr>
        <w:t>Nusra</w:t>
      </w:r>
      <w:proofErr w:type="spellEnd"/>
      <w:r w:rsidRPr="00343B98">
        <w:rPr>
          <w:rFonts w:ascii="Arial" w:hAnsi="Arial" w:cs="Arial"/>
          <w:color w:val="000000" w:themeColor="text1"/>
          <w:sz w:val="24"/>
          <w:szCs w:val="24"/>
        </w:rPr>
        <w:t xml:space="preserve">),  durante ataques contra zonas controladas por el gobierno, causando muchas víctimas civiles. </w:t>
      </w:r>
    </w:p>
    <w:p w:rsidR="002F5559" w:rsidRPr="00343B98" w:rsidRDefault="002F5559" w:rsidP="00E1196B">
      <w:pPr>
        <w:spacing w:after="0" w:line="360" w:lineRule="auto"/>
        <w:contextualSpacing/>
        <w:jc w:val="both"/>
        <w:rPr>
          <w:rFonts w:ascii="Arial" w:hAnsi="Arial" w:cs="Arial"/>
          <w:sz w:val="24"/>
          <w:szCs w:val="24"/>
        </w:rPr>
      </w:pPr>
    </w:p>
    <w:p w:rsidR="00343B98" w:rsidRDefault="00343B98" w:rsidP="00E1196B">
      <w:pPr>
        <w:spacing w:after="0" w:line="360" w:lineRule="auto"/>
        <w:contextualSpacing/>
        <w:jc w:val="both"/>
        <w:rPr>
          <w:rFonts w:ascii="Arial" w:hAnsi="Arial" w:cs="Arial"/>
          <w:b/>
          <w:sz w:val="28"/>
          <w:szCs w:val="24"/>
        </w:rPr>
      </w:pPr>
    </w:p>
    <w:p w:rsidR="00E155C4" w:rsidRPr="00343B98" w:rsidRDefault="002F5559" w:rsidP="00E1196B">
      <w:pPr>
        <w:spacing w:after="0" w:line="360" w:lineRule="auto"/>
        <w:contextualSpacing/>
        <w:jc w:val="both"/>
        <w:rPr>
          <w:rFonts w:ascii="Arial" w:hAnsi="Arial" w:cs="Arial"/>
          <w:b/>
          <w:sz w:val="24"/>
          <w:szCs w:val="24"/>
        </w:rPr>
      </w:pPr>
      <w:r w:rsidRPr="00343B98">
        <w:rPr>
          <w:rFonts w:ascii="Arial" w:hAnsi="Arial" w:cs="Arial"/>
          <w:b/>
          <w:sz w:val="28"/>
          <w:szCs w:val="24"/>
        </w:rPr>
        <w:lastRenderedPageBreak/>
        <w:t>Homicidios ilegítimos.</w:t>
      </w:r>
    </w:p>
    <w:p w:rsidR="002F5559" w:rsidRPr="00343B98" w:rsidRDefault="002F5559" w:rsidP="00E1196B">
      <w:pPr>
        <w:spacing w:after="0" w:line="360" w:lineRule="auto"/>
        <w:contextualSpacing/>
        <w:jc w:val="both"/>
        <w:rPr>
          <w:rFonts w:ascii="Arial" w:hAnsi="Arial" w:cs="Arial"/>
          <w:b/>
          <w:sz w:val="24"/>
          <w:szCs w:val="24"/>
        </w:rPr>
      </w:pPr>
    </w:p>
    <w:p w:rsidR="00E155C4" w:rsidRPr="00343B98" w:rsidRDefault="00E155C4" w:rsidP="00E1196B">
      <w:pPr>
        <w:spacing w:after="0" w:line="360" w:lineRule="auto"/>
        <w:contextualSpacing/>
        <w:jc w:val="both"/>
        <w:rPr>
          <w:rFonts w:ascii="Arial" w:hAnsi="Arial" w:cs="Arial"/>
          <w:sz w:val="24"/>
          <w:szCs w:val="24"/>
        </w:rPr>
      </w:pPr>
      <w:r w:rsidRPr="00343B98">
        <w:rPr>
          <w:rFonts w:ascii="Arial" w:hAnsi="Arial" w:cs="Arial"/>
          <w:sz w:val="24"/>
          <w:szCs w:val="24"/>
        </w:rPr>
        <w:t xml:space="preserve">Las fuerzas del Estado Islámico, en particular, cometieron homicidios ilegítimos de soldados gubernamentales capturados, civiles secuestrados –entre ellos, activistas pacíficos y trabajadores de medios de comunicación–, ciudadanos extranjeros y, según informes, miembros de grupos armados rivales. En Alepo oriental, miembros del grupo armado llevaron a cabo ejecuciones públicas frecuentes; primero condenaban a las víctimas y luego las mataban a tiros o las decapitaban delante de multitudes entre las que a menudo había niños. Las fuerzas del Estado Islámico difundieron algunos de sus crímenes con fines de propaganda o para formular sus exigencias.  En algunos casos, los vídeos contenían amenazas de muerte contra otras personas cautivas. </w:t>
      </w:r>
    </w:p>
    <w:p w:rsidR="00E155C4" w:rsidRPr="00343B98" w:rsidRDefault="00E155C4" w:rsidP="00E1196B">
      <w:pPr>
        <w:spacing w:after="0" w:line="360" w:lineRule="auto"/>
        <w:contextualSpacing/>
        <w:jc w:val="both"/>
        <w:rPr>
          <w:rFonts w:ascii="Arial" w:hAnsi="Arial" w:cs="Arial"/>
          <w:sz w:val="24"/>
          <w:szCs w:val="24"/>
        </w:rPr>
      </w:pPr>
      <w:r w:rsidRPr="00343B98">
        <w:rPr>
          <w:rFonts w:ascii="Arial" w:hAnsi="Arial" w:cs="Arial"/>
          <w:sz w:val="24"/>
          <w:szCs w:val="24"/>
        </w:rPr>
        <w:t>Por su parte, el Consejo de Seguridad de Naciones Unidas expresó en el año 2014 su preocupación por los informes que indicaron que más de 15.000 combatientes terroristas extranjeros de más de 80 países se han sumado a l</w:t>
      </w:r>
      <w:r w:rsidR="002B4F53" w:rsidRPr="00343B98">
        <w:rPr>
          <w:rFonts w:ascii="Arial" w:hAnsi="Arial" w:cs="Arial"/>
          <w:sz w:val="24"/>
          <w:szCs w:val="24"/>
        </w:rPr>
        <w:t>as fuerzas asociadas a Al-Qaeda. Por esto, instó</w:t>
      </w:r>
      <w:r w:rsidRPr="00343B98">
        <w:rPr>
          <w:rFonts w:ascii="Arial" w:hAnsi="Arial" w:cs="Arial"/>
          <w:sz w:val="24"/>
          <w:szCs w:val="24"/>
        </w:rPr>
        <w:t xml:space="preserve"> a los Estados a adoptar medidas para cumplir con las obligaciones establecidas en varias resoluciones de ese órgano de seguridad relativas al terrorismo y pidió que estas se ajusten a las normas internacionales de derechos humanos.</w:t>
      </w:r>
    </w:p>
    <w:p w:rsidR="00E155C4" w:rsidRPr="00343B98" w:rsidRDefault="00E155C4" w:rsidP="00E1196B">
      <w:pPr>
        <w:spacing w:after="0" w:line="360" w:lineRule="auto"/>
        <w:contextualSpacing/>
        <w:jc w:val="both"/>
        <w:rPr>
          <w:rFonts w:ascii="Arial" w:hAnsi="Arial" w:cs="Arial"/>
          <w:sz w:val="24"/>
          <w:szCs w:val="24"/>
        </w:rPr>
      </w:pPr>
      <w:r w:rsidRPr="00343B98">
        <w:rPr>
          <w:rFonts w:ascii="Arial" w:hAnsi="Arial" w:cs="Arial"/>
          <w:sz w:val="24"/>
          <w:szCs w:val="24"/>
        </w:rPr>
        <w:t xml:space="preserve">El documento también indica que el terrorismo no será derrotado por la fuerza militar, la ley, ni las operaciones de inteligencia por sí solas, y subrayó, en ese sentido, que se deben abordar las causas de la propagación de esas ideologías extremistas. </w:t>
      </w:r>
    </w:p>
    <w:p w:rsidR="000C5134" w:rsidRPr="00343B98" w:rsidRDefault="00E155C4" w:rsidP="00343B98">
      <w:pPr>
        <w:spacing w:after="0" w:line="360" w:lineRule="auto"/>
        <w:contextualSpacing/>
        <w:jc w:val="both"/>
        <w:rPr>
          <w:rFonts w:ascii="Arial" w:hAnsi="Arial" w:cs="Arial"/>
          <w:sz w:val="24"/>
          <w:szCs w:val="24"/>
        </w:rPr>
      </w:pPr>
      <w:r w:rsidRPr="00343B98">
        <w:rPr>
          <w:rFonts w:ascii="Arial" w:hAnsi="Arial" w:cs="Arial"/>
          <w:sz w:val="24"/>
          <w:szCs w:val="24"/>
        </w:rPr>
        <w:t xml:space="preserve">“El extremismo violento es un desafío multidimensional que precisa abordarse con eficiencia desde sus raíces. Por eso, estamos examinando cómo fortalecer las capacidades para el contraterrorismo de las Misiones Políticas y de Mantenimiento de la Paz, así como de los equipos de Naciones Unidas en los países”, apuntó </w:t>
      </w:r>
      <w:proofErr w:type="spellStart"/>
      <w:r w:rsidRPr="00343B98">
        <w:rPr>
          <w:rFonts w:ascii="Arial" w:hAnsi="Arial" w:cs="Arial"/>
          <w:sz w:val="24"/>
          <w:szCs w:val="24"/>
        </w:rPr>
        <w:t>Ban</w:t>
      </w:r>
      <w:proofErr w:type="spellEnd"/>
      <w:r w:rsidRPr="00343B98">
        <w:rPr>
          <w:rFonts w:ascii="Arial" w:hAnsi="Arial" w:cs="Arial"/>
          <w:sz w:val="24"/>
          <w:szCs w:val="24"/>
        </w:rPr>
        <w:t xml:space="preserve"> Ki-</w:t>
      </w:r>
      <w:proofErr w:type="spellStart"/>
      <w:r w:rsidRPr="00343B98">
        <w:rPr>
          <w:rFonts w:ascii="Arial" w:hAnsi="Arial" w:cs="Arial"/>
          <w:sz w:val="24"/>
          <w:szCs w:val="24"/>
        </w:rPr>
        <w:t>moon</w:t>
      </w:r>
      <w:proofErr w:type="spellEnd"/>
      <w:r w:rsidRPr="00343B98">
        <w:rPr>
          <w:rFonts w:ascii="Arial" w:hAnsi="Arial" w:cs="Arial"/>
          <w:sz w:val="24"/>
          <w:szCs w:val="24"/>
        </w:rPr>
        <w:t>, Secretario General de la ONU.</w:t>
      </w:r>
    </w:p>
    <w:sectPr w:rsidR="000C5134" w:rsidRPr="00343B98" w:rsidSect="00E37A8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8FF" w:rsidRDefault="009118FF" w:rsidP="000C5134">
      <w:pPr>
        <w:spacing w:after="0" w:line="240" w:lineRule="auto"/>
      </w:pPr>
      <w:r>
        <w:separator/>
      </w:r>
    </w:p>
  </w:endnote>
  <w:endnote w:type="continuationSeparator" w:id="0">
    <w:p w:rsidR="009118FF" w:rsidRDefault="009118FF" w:rsidP="000C5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108310"/>
      <w:docPartObj>
        <w:docPartGallery w:val="Page Numbers (Bottom of Page)"/>
        <w:docPartUnique/>
      </w:docPartObj>
    </w:sdtPr>
    <w:sdtContent>
      <w:p w:rsidR="0033747E" w:rsidRDefault="0033747E">
        <w:pPr>
          <w:pStyle w:val="Piedepgina"/>
        </w:pPr>
        <w:r>
          <w:fldChar w:fldCharType="begin"/>
        </w:r>
        <w:r>
          <w:instrText>PAGE   \* MERGEFORMAT</w:instrText>
        </w:r>
        <w:r>
          <w:fldChar w:fldCharType="separate"/>
        </w:r>
        <w:r w:rsidRPr="0033747E">
          <w:rPr>
            <w:noProof/>
            <w:lang w:val="es-ES"/>
          </w:rPr>
          <w:t>6</w:t>
        </w:r>
        <w:r>
          <w:fldChar w:fldCharType="end"/>
        </w:r>
      </w:p>
    </w:sdtContent>
  </w:sdt>
  <w:p w:rsidR="0033747E" w:rsidRDefault="003374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8FF" w:rsidRDefault="009118FF" w:rsidP="000C5134">
      <w:pPr>
        <w:spacing w:after="0" w:line="240" w:lineRule="auto"/>
      </w:pPr>
      <w:r>
        <w:separator/>
      </w:r>
    </w:p>
  </w:footnote>
  <w:footnote w:type="continuationSeparator" w:id="0">
    <w:p w:rsidR="009118FF" w:rsidRDefault="009118FF" w:rsidP="000C5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B98" w:rsidRDefault="00343B98" w:rsidP="00343B98">
    <w:pPr>
      <w:pStyle w:val="Encabezado"/>
    </w:pPr>
    <w:r>
      <w:rPr>
        <w:noProof/>
        <w:lang w:eastAsia="es-AR"/>
      </w:rPr>
      <w:drawing>
        <wp:anchor distT="0" distB="0" distL="114300" distR="114300" simplePos="0" relativeHeight="251661312" behindDoc="1" locked="0" layoutInCell="1" allowOverlap="1" wp14:anchorId="49D4C1F1" wp14:editId="022119A4">
          <wp:simplePos x="0" y="0"/>
          <wp:positionH relativeFrom="column">
            <wp:posOffset>-254000</wp:posOffset>
          </wp:positionH>
          <wp:positionV relativeFrom="paragraph">
            <wp:posOffset>-295910</wp:posOffset>
          </wp:positionV>
          <wp:extent cx="662940" cy="68961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96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noProof/>
        <w:lang w:eastAsia="es-AR"/>
      </w:rPr>
      <w:drawing>
        <wp:anchor distT="0" distB="0" distL="114300" distR="114300" simplePos="0" relativeHeight="251660288" behindDoc="0" locked="0" layoutInCell="1" allowOverlap="1" wp14:anchorId="4AE148F2" wp14:editId="3FB857BD">
          <wp:simplePos x="0" y="0"/>
          <wp:positionH relativeFrom="margin">
            <wp:posOffset>4826000</wp:posOffset>
          </wp:positionH>
          <wp:positionV relativeFrom="margin">
            <wp:posOffset>-810895</wp:posOffset>
          </wp:positionV>
          <wp:extent cx="674370" cy="68961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4370" cy="689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0" distB="0" distL="114300" distR="114300" simplePos="0" relativeHeight="251659264" behindDoc="1" locked="0" layoutInCell="0" allowOverlap="1">
              <wp:simplePos x="0" y="0"/>
              <wp:positionH relativeFrom="page">
                <wp:posOffset>2090420</wp:posOffset>
              </wp:positionH>
              <wp:positionV relativeFrom="page">
                <wp:posOffset>408305</wp:posOffset>
              </wp:positionV>
              <wp:extent cx="3596005" cy="400050"/>
              <wp:effectExtent l="0" t="0" r="4445" b="0"/>
              <wp:wrapNone/>
              <wp:docPr id="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00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3B98" w:rsidRPr="00F768FC" w:rsidRDefault="00343B98" w:rsidP="00343B98">
                          <w:pPr>
                            <w:widowControl w:val="0"/>
                            <w:autoSpaceDE w:val="0"/>
                            <w:autoSpaceDN w:val="0"/>
                            <w:adjustRightInd w:val="0"/>
                            <w:spacing w:after="0" w:line="245" w:lineRule="exact"/>
                            <w:ind w:left="20" w:right="-33"/>
                            <w:jc w:val="center"/>
                            <w:rPr>
                              <w:rFonts w:ascii="Arial" w:hAnsi="Arial" w:cs="Arial"/>
                              <w:b/>
                              <w:sz w:val="24"/>
                              <w:szCs w:val="24"/>
                            </w:rPr>
                          </w:pPr>
                          <w:r w:rsidRPr="00F768FC">
                            <w:rPr>
                              <w:rFonts w:ascii="Arial" w:hAnsi="Arial" w:cs="Arial"/>
                              <w:b/>
                              <w:position w:val="1"/>
                              <w:sz w:val="24"/>
                              <w:szCs w:val="24"/>
                            </w:rPr>
                            <w:t>C</w:t>
                          </w:r>
                          <w:r w:rsidRPr="00F768FC">
                            <w:rPr>
                              <w:rFonts w:ascii="Arial" w:hAnsi="Arial" w:cs="Arial"/>
                              <w:b/>
                              <w:spacing w:val="-1"/>
                              <w:position w:val="1"/>
                              <w:sz w:val="24"/>
                              <w:szCs w:val="24"/>
                            </w:rPr>
                            <w:t>u</w:t>
                          </w:r>
                          <w:r w:rsidRPr="00F768FC">
                            <w:rPr>
                              <w:rFonts w:ascii="Arial" w:hAnsi="Arial" w:cs="Arial"/>
                              <w:b/>
                              <w:spacing w:val="1"/>
                              <w:position w:val="1"/>
                              <w:sz w:val="24"/>
                              <w:szCs w:val="24"/>
                            </w:rPr>
                            <w:t>m</w:t>
                          </w:r>
                          <w:r w:rsidRPr="00F768FC">
                            <w:rPr>
                              <w:rFonts w:ascii="Arial" w:hAnsi="Arial" w:cs="Arial"/>
                              <w:b/>
                              <w:spacing w:val="-1"/>
                              <w:position w:val="1"/>
                              <w:sz w:val="24"/>
                              <w:szCs w:val="24"/>
                            </w:rPr>
                            <w:t>b</w:t>
                          </w:r>
                          <w:r w:rsidRPr="00F768FC">
                            <w:rPr>
                              <w:rFonts w:ascii="Arial" w:hAnsi="Arial" w:cs="Arial"/>
                              <w:b/>
                              <w:position w:val="1"/>
                              <w:sz w:val="24"/>
                              <w:szCs w:val="24"/>
                            </w:rPr>
                            <w:t>re</w:t>
                          </w:r>
                          <w:r w:rsidRPr="00F768FC">
                            <w:rPr>
                              <w:rFonts w:ascii="Arial" w:hAnsi="Arial" w:cs="Arial"/>
                              <w:b/>
                              <w:spacing w:val="1"/>
                              <w:position w:val="1"/>
                              <w:sz w:val="24"/>
                              <w:szCs w:val="24"/>
                            </w:rPr>
                            <w:t xml:space="preserve"> </w:t>
                          </w:r>
                          <w:r w:rsidRPr="00F768FC">
                            <w:rPr>
                              <w:rFonts w:ascii="Arial" w:hAnsi="Arial" w:cs="Arial"/>
                              <w:b/>
                              <w:spacing w:val="-3"/>
                              <w:position w:val="1"/>
                              <w:sz w:val="24"/>
                              <w:szCs w:val="24"/>
                            </w:rPr>
                            <w:t>S</w:t>
                          </w:r>
                          <w:r w:rsidRPr="00F768FC">
                            <w:rPr>
                              <w:rFonts w:ascii="Arial" w:hAnsi="Arial" w:cs="Arial"/>
                              <w:b/>
                              <w:spacing w:val="1"/>
                              <w:position w:val="1"/>
                              <w:sz w:val="24"/>
                              <w:szCs w:val="24"/>
                            </w:rPr>
                            <w:t>o</w:t>
                          </w:r>
                          <w:r w:rsidRPr="00F768FC">
                            <w:rPr>
                              <w:rFonts w:ascii="Arial" w:hAnsi="Arial" w:cs="Arial"/>
                              <w:b/>
                              <w:spacing w:val="-1"/>
                              <w:position w:val="1"/>
                              <w:sz w:val="24"/>
                              <w:szCs w:val="24"/>
                            </w:rPr>
                            <w:t>b</w:t>
                          </w:r>
                          <w:r w:rsidRPr="00F768FC">
                            <w:rPr>
                              <w:rFonts w:ascii="Arial" w:hAnsi="Arial" w:cs="Arial"/>
                              <w:b/>
                              <w:position w:val="1"/>
                              <w:sz w:val="24"/>
                              <w:szCs w:val="24"/>
                            </w:rPr>
                            <w:t>re</w:t>
                          </w:r>
                          <w:r w:rsidRPr="00F768FC">
                            <w:rPr>
                              <w:rFonts w:ascii="Arial" w:hAnsi="Arial" w:cs="Arial"/>
                              <w:b/>
                              <w:spacing w:val="-1"/>
                              <w:position w:val="1"/>
                              <w:sz w:val="24"/>
                              <w:szCs w:val="24"/>
                            </w:rPr>
                            <w:t xml:space="preserve"> </w:t>
                          </w:r>
                          <w:r w:rsidRPr="00F768FC">
                            <w:rPr>
                              <w:rFonts w:ascii="Arial" w:hAnsi="Arial" w:cs="Arial"/>
                              <w:b/>
                              <w:spacing w:val="1"/>
                              <w:position w:val="1"/>
                              <w:sz w:val="24"/>
                              <w:szCs w:val="24"/>
                            </w:rPr>
                            <w:t>D</w:t>
                          </w:r>
                          <w:r w:rsidRPr="00F768FC">
                            <w:rPr>
                              <w:rFonts w:ascii="Arial" w:hAnsi="Arial" w:cs="Arial"/>
                              <w:b/>
                              <w:position w:val="1"/>
                              <w:sz w:val="24"/>
                              <w:szCs w:val="24"/>
                            </w:rPr>
                            <w:t>e</w:t>
                          </w:r>
                          <w:r w:rsidRPr="00F768FC">
                            <w:rPr>
                              <w:rFonts w:ascii="Arial" w:hAnsi="Arial" w:cs="Arial"/>
                              <w:b/>
                              <w:spacing w:val="-2"/>
                              <w:position w:val="1"/>
                              <w:sz w:val="24"/>
                              <w:szCs w:val="24"/>
                            </w:rPr>
                            <w:t>r</w:t>
                          </w:r>
                          <w:r w:rsidRPr="00F768FC">
                            <w:rPr>
                              <w:rFonts w:ascii="Arial" w:hAnsi="Arial" w:cs="Arial"/>
                              <w:b/>
                              <w:position w:val="1"/>
                              <w:sz w:val="24"/>
                              <w:szCs w:val="24"/>
                            </w:rPr>
                            <w:t>ech</w:t>
                          </w:r>
                          <w:r w:rsidRPr="00F768FC">
                            <w:rPr>
                              <w:rFonts w:ascii="Arial" w:hAnsi="Arial" w:cs="Arial"/>
                              <w:b/>
                              <w:spacing w:val="-1"/>
                              <w:position w:val="1"/>
                              <w:sz w:val="24"/>
                              <w:szCs w:val="24"/>
                            </w:rPr>
                            <w:t>o</w:t>
                          </w:r>
                          <w:r w:rsidRPr="00F768FC">
                            <w:rPr>
                              <w:rFonts w:ascii="Arial" w:hAnsi="Arial" w:cs="Arial"/>
                              <w:b/>
                              <w:position w:val="1"/>
                              <w:sz w:val="24"/>
                              <w:szCs w:val="24"/>
                            </w:rPr>
                            <w:t xml:space="preserve">s </w:t>
                          </w:r>
                          <w:r w:rsidRPr="00F768FC">
                            <w:rPr>
                              <w:rFonts w:ascii="Arial" w:hAnsi="Arial" w:cs="Arial"/>
                              <w:b/>
                              <w:spacing w:val="-3"/>
                              <w:position w:val="1"/>
                              <w:sz w:val="24"/>
                              <w:szCs w:val="24"/>
                            </w:rPr>
                            <w:t>H</w:t>
                          </w:r>
                          <w:r w:rsidRPr="00F768FC">
                            <w:rPr>
                              <w:rFonts w:ascii="Arial" w:hAnsi="Arial" w:cs="Arial"/>
                              <w:b/>
                              <w:spacing w:val="-1"/>
                              <w:position w:val="1"/>
                              <w:sz w:val="24"/>
                              <w:szCs w:val="24"/>
                            </w:rPr>
                            <w:t>u</w:t>
                          </w:r>
                          <w:r w:rsidRPr="00F768FC">
                            <w:rPr>
                              <w:rFonts w:ascii="Arial" w:hAnsi="Arial" w:cs="Arial"/>
                              <w:b/>
                              <w:spacing w:val="1"/>
                              <w:position w:val="1"/>
                              <w:sz w:val="24"/>
                              <w:szCs w:val="24"/>
                            </w:rPr>
                            <w:t>m</w:t>
                          </w:r>
                          <w:r w:rsidRPr="00F768FC">
                            <w:rPr>
                              <w:rFonts w:ascii="Arial" w:hAnsi="Arial" w:cs="Arial"/>
                              <w:b/>
                              <w:position w:val="1"/>
                              <w:sz w:val="24"/>
                              <w:szCs w:val="24"/>
                            </w:rPr>
                            <w:t>a</w:t>
                          </w:r>
                          <w:r w:rsidRPr="00F768FC">
                            <w:rPr>
                              <w:rFonts w:ascii="Arial" w:hAnsi="Arial" w:cs="Arial"/>
                              <w:b/>
                              <w:spacing w:val="-1"/>
                              <w:position w:val="1"/>
                              <w:sz w:val="24"/>
                              <w:szCs w:val="24"/>
                            </w:rPr>
                            <w:t>n</w:t>
                          </w:r>
                          <w:r w:rsidRPr="00F768FC">
                            <w:rPr>
                              <w:rFonts w:ascii="Arial" w:hAnsi="Arial" w:cs="Arial"/>
                              <w:b/>
                              <w:spacing w:val="1"/>
                              <w:position w:val="1"/>
                              <w:sz w:val="24"/>
                              <w:szCs w:val="24"/>
                            </w:rPr>
                            <w:t>o</w:t>
                          </w:r>
                          <w:r w:rsidRPr="00F768FC">
                            <w:rPr>
                              <w:rFonts w:ascii="Arial" w:hAnsi="Arial" w:cs="Arial"/>
                              <w:b/>
                              <w:position w:val="1"/>
                              <w:sz w:val="24"/>
                              <w:szCs w:val="24"/>
                            </w:rPr>
                            <w:t>s</w:t>
                          </w:r>
                          <w:r w:rsidRPr="00F768FC">
                            <w:rPr>
                              <w:rFonts w:ascii="Arial" w:hAnsi="Arial" w:cs="Arial"/>
                              <w:b/>
                              <w:spacing w:val="-2"/>
                              <w:position w:val="1"/>
                              <w:sz w:val="24"/>
                              <w:szCs w:val="24"/>
                            </w:rPr>
                            <w:t xml:space="preserve"> </w:t>
                          </w:r>
                          <w:r w:rsidRPr="00F768FC">
                            <w:rPr>
                              <w:rFonts w:ascii="Arial" w:hAnsi="Arial" w:cs="Arial"/>
                              <w:b/>
                              <w:position w:val="1"/>
                              <w:sz w:val="24"/>
                              <w:szCs w:val="24"/>
                            </w:rPr>
                            <w:t>del I</w:t>
                          </w:r>
                          <w:r w:rsidRPr="00F768FC">
                            <w:rPr>
                              <w:rFonts w:ascii="Arial" w:hAnsi="Arial" w:cs="Arial"/>
                              <w:b/>
                              <w:spacing w:val="-1"/>
                              <w:position w:val="1"/>
                              <w:sz w:val="24"/>
                              <w:szCs w:val="24"/>
                            </w:rPr>
                            <w:t>n</w:t>
                          </w:r>
                          <w:r w:rsidRPr="00F768FC">
                            <w:rPr>
                              <w:rFonts w:ascii="Arial" w:hAnsi="Arial" w:cs="Arial"/>
                              <w:b/>
                              <w:position w:val="1"/>
                              <w:sz w:val="24"/>
                              <w:szCs w:val="24"/>
                            </w:rPr>
                            <w:t>stit</w:t>
                          </w:r>
                          <w:r w:rsidRPr="00F768FC">
                            <w:rPr>
                              <w:rFonts w:ascii="Arial" w:hAnsi="Arial" w:cs="Arial"/>
                              <w:b/>
                              <w:spacing w:val="-3"/>
                              <w:position w:val="1"/>
                              <w:sz w:val="24"/>
                              <w:szCs w:val="24"/>
                            </w:rPr>
                            <w:t>u</w:t>
                          </w:r>
                          <w:r w:rsidRPr="00F768FC">
                            <w:rPr>
                              <w:rFonts w:ascii="Arial" w:hAnsi="Arial" w:cs="Arial"/>
                              <w:b/>
                              <w:position w:val="1"/>
                              <w:sz w:val="24"/>
                              <w:szCs w:val="24"/>
                            </w:rPr>
                            <w:t>to</w:t>
                          </w:r>
                          <w:r w:rsidRPr="00F768FC">
                            <w:rPr>
                              <w:rFonts w:ascii="Arial" w:hAnsi="Arial" w:cs="Arial"/>
                              <w:b/>
                              <w:spacing w:val="-1"/>
                              <w:position w:val="1"/>
                              <w:sz w:val="24"/>
                              <w:szCs w:val="24"/>
                            </w:rPr>
                            <w:t xml:space="preserve"> </w:t>
                          </w:r>
                          <w:r>
                            <w:rPr>
                              <w:rFonts w:ascii="Arial" w:hAnsi="Arial" w:cs="Arial"/>
                              <w:b/>
                              <w:spacing w:val="-1"/>
                              <w:position w:val="1"/>
                              <w:sz w:val="24"/>
                              <w:szCs w:val="24"/>
                            </w:rPr>
                            <w:t xml:space="preserve">Privado Parroquial </w:t>
                          </w:r>
                          <w:r w:rsidRPr="00F768FC">
                            <w:rPr>
                              <w:rFonts w:ascii="Arial" w:hAnsi="Arial" w:cs="Arial"/>
                              <w:b/>
                              <w:position w:val="1"/>
                              <w:sz w:val="24"/>
                              <w:szCs w:val="24"/>
                            </w:rPr>
                            <w:t>San</w:t>
                          </w:r>
                          <w:r w:rsidRPr="00F768FC">
                            <w:rPr>
                              <w:rFonts w:ascii="Arial" w:hAnsi="Arial" w:cs="Arial"/>
                              <w:b/>
                              <w:spacing w:val="-1"/>
                              <w:position w:val="1"/>
                              <w:sz w:val="24"/>
                              <w:szCs w:val="24"/>
                            </w:rPr>
                            <w:t xml:space="preserve"> </w:t>
                          </w:r>
                          <w:r w:rsidRPr="00F768FC">
                            <w:rPr>
                              <w:rFonts w:ascii="Arial" w:hAnsi="Arial" w:cs="Arial"/>
                              <w:b/>
                              <w:spacing w:val="-2"/>
                              <w:position w:val="1"/>
                              <w:sz w:val="24"/>
                              <w:szCs w:val="24"/>
                            </w:rPr>
                            <w:t>R</w:t>
                          </w:r>
                          <w:r w:rsidRPr="00F768FC">
                            <w:rPr>
                              <w:rFonts w:ascii="Arial" w:hAnsi="Arial" w:cs="Arial"/>
                              <w:b/>
                              <w:spacing w:val="1"/>
                              <w:position w:val="1"/>
                              <w:sz w:val="24"/>
                              <w:szCs w:val="24"/>
                            </w:rPr>
                            <w:t>o</w:t>
                          </w:r>
                          <w:r w:rsidRPr="00F768FC">
                            <w:rPr>
                              <w:rFonts w:ascii="Arial" w:hAnsi="Arial" w:cs="Arial"/>
                              <w:b/>
                              <w:spacing w:val="-1"/>
                              <w:position w:val="1"/>
                              <w:sz w:val="24"/>
                              <w:szCs w:val="24"/>
                            </w:rPr>
                            <w:t>qu</w:t>
                          </w:r>
                          <w:r w:rsidRPr="00F768FC">
                            <w:rPr>
                              <w:rFonts w:ascii="Arial" w:hAnsi="Arial" w:cs="Arial"/>
                              <w:b/>
                              <w:position w:val="1"/>
                              <w:sz w:val="24"/>
                              <w:szCs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164.6pt;margin-top:32.15pt;width:283.15pt;height: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" o:allowincell="f" filled="f" stroked="f">
              <v:textbox inset="0,0,0,0">
                <w:txbxContent>
                  <w:p w:rsidR="00343B98" w:rsidRPr="00F768FC" w:rsidRDefault="00343B98" w:rsidP="00343B98">
                    <w:pPr>
                      <w:widowControl w:val="0"/>
                      <w:autoSpaceDE w:val="0"/>
                      <w:autoSpaceDN w:val="0"/>
                      <w:adjustRightInd w:val="0"/>
                      <w:spacing w:after="0" w:line="245" w:lineRule="exact"/>
                      <w:ind w:left="20" w:right="-33"/>
                      <w:jc w:val="center"/>
                      <w:rPr>
                        <w:rFonts w:ascii="Arial" w:hAnsi="Arial" w:cs="Arial"/>
                        <w:b/>
                        <w:sz w:val="24"/>
                        <w:szCs w:val="24"/>
                      </w:rPr>
                    </w:pPr>
                    <w:r w:rsidRPr="00F768FC">
                      <w:rPr>
                        <w:rFonts w:ascii="Arial" w:hAnsi="Arial" w:cs="Arial"/>
                        <w:b/>
                        <w:position w:val="1"/>
                        <w:sz w:val="24"/>
                        <w:szCs w:val="24"/>
                      </w:rPr>
                      <w:t>C</w:t>
                    </w:r>
                    <w:r w:rsidRPr="00F768FC">
                      <w:rPr>
                        <w:rFonts w:ascii="Arial" w:hAnsi="Arial" w:cs="Arial"/>
                        <w:b/>
                        <w:spacing w:val="-1"/>
                        <w:position w:val="1"/>
                        <w:sz w:val="24"/>
                        <w:szCs w:val="24"/>
                      </w:rPr>
                      <w:t>u</w:t>
                    </w:r>
                    <w:r w:rsidRPr="00F768FC">
                      <w:rPr>
                        <w:rFonts w:ascii="Arial" w:hAnsi="Arial" w:cs="Arial"/>
                        <w:b/>
                        <w:spacing w:val="1"/>
                        <w:position w:val="1"/>
                        <w:sz w:val="24"/>
                        <w:szCs w:val="24"/>
                      </w:rPr>
                      <w:t>m</w:t>
                    </w:r>
                    <w:r w:rsidRPr="00F768FC">
                      <w:rPr>
                        <w:rFonts w:ascii="Arial" w:hAnsi="Arial" w:cs="Arial"/>
                        <w:b/>
                        <w:spacing w:val="-1"/>
                        <w:position w:val="1"/>
                        <w:sz w:val="24"/>
                        <w:szCs w:val="24"/>
                      </w:rPr>
                      <w:t>b</w:t>
                    </w:r>
                    <w:r w:rsidRPr="00F768FC">
                      <w:rPr>
                        <w:rFonts w:ascii="Arial" w:hAnsi="Arial" w:cs="Arial"/>
                        <w:b/>
                        <w:position w:val="1"/>
                        <w:sz w:val="24"/>
                        <w:szCs w:val="24"/>
                      </w:rPr>
                      <w:t>re</w:t>
                    </w:r>
                    <w:r w:rsidRPr="00F768FC">
                      <w:rPr>
                        <w:rFonts w:ascii="Arial" w:hAnsi="Arial" w:cs="Arial"/>
                        <w:b/>
                        <w:spacing w:val="1"/>
                        <w:position w:val="1"/>
                        <w:sz w:val="24"/>
                        <w:szCs w:val="24"/>
                      </w:rPr>
                      <w:t xml:space="preserve"> </w:t>
                    </w:r>
                    <w:r w:rsidRPr="00F768FC">
                      <w:rPr>
                        <w:rFonts w:ascii="Arial" w:hAnsi="Arial" w:cs="Arial"/>
                        <w:b/>
                        <w:spacing w:val="-3"/>
                        <w:position w:val="1"/>
                        <w:sz w:val="24"/>
                        <w:szCs w:val="24"/>
                      </w:rPr>
                      <w:t>S</w:t>
                    </w:r>
                    <w:r w:rsidRPr="00F768FC">
                      <w:rPr>
                        <w:rFonts w:ascii="Arial" w:hAnsi="Arial" w:cs="Arial"/>
                        <w:b/>
                        <w:spacing w:val="1"/>
                        <w:position w:val="1"/>
                        <w:sz w:val="24"/>
                        <w:szCs w:val="24"/>
                      </w:rPr>
                      <w:t>o</w:t>
                    </w:r>
                    <w:r w:rsidRPr="00F768FC">
                      <w:rPr>
                        <w:rFonts w:ascii="Arial" w:hAnsi="Arial" w:cs="Arial"/>
                        <w:b/>
                        <w:spacing w:val="-1"/>
                        <w:position w:val="1"/>
                        <w:sz w:val="24"/>
                        <w:szCs w:val="24"/>
                      </w:rPr>
                      <w:t>b</w:t>
                    </w:r>
                    <w:r w:rsidRPr="00F768FC">
                      <w:rPr>
                        <w:rFonts w:ascii="Arial" w:hAnsi="Arial" w:cs="Arial"/>
                        <w:b/>
                        <w:position w:val="1"/>
                        <w:sz w:val="24"/>
                        <w:szCs w:val="24"/>
                      </w:rPr>
                      <w:t>re</w:t>
                    </w:r>
                    <w:r w:rsidRPr="00F768FC">
                      <w:rPr>
                        <w:rFonts w:ascii="Arial" w:hAnsi="Arial" w:cs="Arial"/>
                        <w:b/>
                        <w:spacing w:val="-1"/>
                        <w:position w:val="1"/>
                        <w:sz w:val="24"/>
                        <w:szCs w:val="24"/>
                      </w:rPr>
                      <w:t xml:space="preserve"> </w:t>
                    </w:r>
                    <w:r w:rsidRPr="00F768FC">
                      <w:rPr>
                        <w:rFonts w:ascii="Arial" w:hAnsi="Arial" w:cs="Arial"/>
                        <w:b/>
                        <w:spacing w:val="1"/>
                        <w:position w:val="1"/>
                        <w:sz w:val="24"/>
                        <w:szCs w:val="24"/>
                      </w:rPr>
                      <w:t>D</w:t>
                    </w:r>
                    <w:r w:rsidRPr="00F768FC">
                      <w:rPr>
                        <w:rFonts w:ascii="Arial" w:hAnsi="Arial" w:cs="Arial"/>
                        <w:b/>
                        <w:position w:val="1"/>
                        <w:sz w:val="24"/>
                        <w:szCs w:val="24"/>
                      </w:rPr>
                      <w:t>e</w:t>
                    </w:r>
                    <w:r w:rsidRPr="00F768FC">
                      <w:rPr>
                        <w:rFonts w:ascii="Arial" w:hAnsi="Arial" w:cs="Arial"/>
                        <w:b/>
                        <w:spacing w:val="-2"/>
                        <w:position w:val="1"/>
                        <w:sz w:val="24"/>
                        <w:szCs w:val="24"/>
                      </w:rPr>
                      <w:t>r</w:t>
                    </w:r>
                    <w:r w:rsidRPr="00F768FC">
                      <w:rPr>
                        <w:rFonts w:ascii="Arial" w:hAnsi="Arial" w:cs="Arial"/>
                        <w:b/>
                        <w:position w:val="1"/>
                        <w:sz w:val="24"/>
                        <w:szCs w:val="24"/>
                      </w:rPr>
                      <w:t>ech</w:t>
                    </w:r>
                    <w:r w:rsidRPr="00F768FC">
                      <w:rPr>
                        <w:rFonts w:ascii="Arial" w:hAnsi="Arial" w:cs="Arial"/>
                        <w:b/>
                        <w:spacing w:val="-1"/>
                        <w:position w:val="1"/>
                        <w:sz w:val="24"/>
                        <w:szCs w:val="24"/>
                      </w:rPr>
                      <w:t>o</w:t>
                    </w:r>
                    <w:r w:rsidRPr="00F768FC">
                      <w:rPr>
                        <w:rFonts w:ascii="Arial" w:hAnsi="Arial" w:cs="Arial"/>
                        <w:b/>
                        <w:position w:val="1"/>
                        <w:sz w:val="24"/>
                        <w:szCs w:val="24"/>
                      </w:rPr>
                      <w:t xml:space="preserve">s </w:t>
                    </w:r>
                    <w:r w:rsidRPr="00F768FC">
                      <w:rPr>
                        <w:rFonts w:ascii="Arial" w:hAnsi="Arial" w:cs="Arial"/>
                        <w:b/>
                        <w:spacing w:val="-3"/>
                        <w:position w:val="1"/>
                        <w:sz w:val="24"/>
                        <w:szCs w:val="24"/>
                      </w:rPr>
                      <w:t>H</w:t>
                    </w:r>
                    <w:r w:rsidRPr="00F768FC">
                      <w:rPr>
                        <w:rFonts w:ascii="Arial" w:hAnsi="Arial" w:cs="Arial"/>
                        <w:b/>
                        <w:spacing w:val="-1"/>
                        <w:position w:val="1"/>
                        <w:sz w:val="24"/>
                        <w:szCs w:val="24"/>
                      </w:rPr>
                      <w:t>u</w:t>
                    </w:r>
                    <w:r w:rsidRPr="00F768FC">
                      <w:rPr>
                        <w:rFonts w:ascii="Arial" w:hAnsi="Arial" w:cs="Arial"/>
                        <w:b/>
                        <w:spacing w:val="1"/>
                        <w:position w:val="1"/>
                        <w:sz w:val="24"/>
                        <w:szCs w:val="24"/>
                      </w:rPr>
                      <w:t>m</w:t>
                    </w:r>
                    <w:r w:rsidRPr="00F768FC">
                      <w:rPr>
                        <w:rFonts w:ascii="Arial" w:hAnsi="Arial" w:cs="Arial"/>
                        <w:b/>
                        <w:position w:val="1"/>
                        <w:sz w:val="24"/>
                        <w:szCs w:val="24"/>
                      </w:rPr>
                      <w:t>a</w:t>
                    </w:r>
                    <w:r w:rsidRPr="00F768FC">
                      <w:rPr>
                        <w:rFonts w:ascii="Arial" w:hAnsi="Arial" w:cs="Arial"/>
                        <w:b/>
                        <w:spacing w:val="-1"/>
                        <w:position w:val="1"/>
                        <w:sz w:val="24"/>
                        <w:szCs w:val="24"/>
                      </w:rPr>
                      <w:t>n</w:t>
                    </w:r>
                    <w:r w:rsidRPr="00F768FC">
                      <w:rPr>
                        <w:rFonts w:ascii="Arial" w:hAnsi="Arial" w:cs="Arial"/>
                        <w:b/>
                        <w:spacing w:val="1"/>
                        <w:position w:val="1"/>
                        <w:sz w:val="24"/>
                        <w:szCs w:val="24"/>
                      </w:rPr>
                      <w:t>o</w:t>
                    </w:r>
                    <w:r w:rsidRPr="00F768FC">
                      <w:rPr>
                        <w:rFonts w:ascii="Arial" w:hAnsi="Arial" w:cs="Arial"/>
                        <w:b/>
                        <w:position w:val="1"/>
                        <w:sz w:val="24"/>
                        <w:szCs w:val="24"/>
                      </w:rPr>
                      <w:t>s</w:t>
                    </w:r>
                    <w:r w:rsidRPr="00F768FC">
                      <w:rPr>
                        <w:rFonts w:ascii="Arial" w:hAnsi="Arial" w:cs="Arial"/>
                        <w:b/>
                        <w:spacing w:val="-2"/>
                        <w:position w:val="1"/>
                        <w:sz w:val="24"/>
                        <w:szCs w:val="24"/>
                      </w:rPr>
                      <w:t xml:space="preserve"> </w:t>
                    </w:r>
                    <w:r w:rsidRPr="00F768FC">
                      <w:rPr>
                        <w:rFonts w:ascii="Arial" w:hAnsi="Arial" w:cs="Arial"/>
                        <w:b/>
                        <w:position w:val="1"/>
                        <w:sz w:val="24"/>
                        <w:szCs w:val="24"/>
                      </w:rPr>
                      <w:t>del I</w:t>
                    </w:r>
                    <w:r w:rsidRPr="00F768FC">
                      <w:rPr>
                        <w:rFonts w:ascii="Arial" w:hAnsi="Arial" w:cs="Arial"/>
                        <w:b/>
                        <w:spacing w:val="-1"/>
                        <w:position w:val="1"/>
                        <w:sz w:val="24"/>
                        <w:szCs w:val="24"/>
                      </w:rPr>
                      <w:t>n</w:t>
                    </w:r>
                    <w:r w:rsidRPr="00F768FC">
                      <w:rPr>
                        <w:rFonts w:ascii="Arial" w:hAnsi="Arial" w:cs="Arial"/>
                        <w:b/>
                        <w:position w:val="1"/>
                        <w:sz w:val="24"/>
                        <w:szCs w:val="24"/>
                      </w:rPr>
                      <w:t>stit</w:t>
                    </w:r>
                    <w:r w:rsidRPr="00F768FC">
                      <w:rPr>
                        <w:rFonts w:ascii="Arial" w:hAnsi="Arial" w:cs="Arial"/>
                        <w:b/>
                        <w:spacing w:val="-3"/>
                        <w:position w:val="1"/>
                        <w:sz w:val="24"/>
                        <w:szCs w:val="24"/>
                      </w:rPr>
                      <w:t>u</w:t>
                    </w:r>
                    <w:r w:rsidRPr="00F768FC">
                      <w:rPr>
                        <w:rFonts w:ascii="Arial" w:hAnsi="Arial" w:cs="Arial"/>
                        <w:b/>
                        <w:position w:val="1"/>
                        <w:sz w:val="24"/>
                        <w:szCs w:val="24"/>
                      </w:rPr>
                      <w:t>to</w:t>
                    </w:r>
                    <w:r w:rsidRPr="00F768FC">
                      <w:rPr>
                        <w:rFonts w:ascii="Arial" w:hAnsi="Arial" w:cs="Arial"/>
                        <w:b/>
                        <w:spacing w:val="-1"/>
                        <w:position w:val="1"/>
                        <w:sz w:val="24"/>
                        <w:szCs w:val="24"/>
                      </w:rPr>
                      <w:t xml:space="preserve"> </w:t>
                    </w:r>
                    <w:r>
                      <w:rPr>
                        <w:rFonts w:ascii="Arial" w:hAnsi="Arial" w:cs="Arial"/>
                        <w:b/>
                        <w:spacing w:val="-1"/>
                        <w:position w:val="1"/>
                        <w:sz w:val="24"/>
                        <w:szCs w:val="24"/>
                      </w:rPr>
                      <w:t xml:space="preserve">Privado Parroquial </w:t>
                    </w:r>
                    <w:r w:rsidRPr="00F768FC">
                      <w:rPr>
                        <w:rFonts w:ascii="Arial" w:hAnsi="Arial" w:cs="Arial"/>
                        <w:b/>
                        <w:position w:val="1"/>
                        <w:sz w:val="24"/>
                        <w:szCs w:val="24"/>
                      </w:rPr>
                      <w:t>San</w:t>
                    </w:r>
                    <w:r w:rsidRPr="00F768FC">
                      <w:rPr>
                        <w:rFonts w:ascii="Arial" w:hAnsi="Arial" w:cs="Arial"/>
                        <w:b/>
                        <w:spacing w:val="-1"/>
                        <w:position w:val="1"/>
                        <w:sz w:val="24"/>
                        <w:szCs w:val="24"/>
                      </w:rPr>
                      <w:t xml:space="preserve"> </w:t>
                    </w:r>
                    <w:r w:rsidRPr="00F768FC">
                      <w:rPr>
                        <w:rFonts w:ascii="Arial" w:hAnsi="Arial" w:cs="Arial"/>
                        <w:b/>
                        <w:spacing w:val="-2"/>
                        <w:position w:val="1"/>
                        <w:sz w:val="24"/>
                        <w:szCs w:val="24"/>
                      </w:rPr>
                      <w:t>R</w:t>
                    </w:r>
                    <w:r w:rsidRPr="00F768FC">
                      <w:rPr>
                        <w:rFonts w:ascii="Arial" w:hAnsi="Arial" w:cs="Arial"/>
                        <w:b/>
                        <w:spacing w:val="1"/>
                        <w:position w:val="1"/>
                        <w:sz w:val="24"/>
                        <w:szCs w:val="24"/>
                      </w:rPr>
                      <w:t>o</w:t>
                    </w:r>
                    <w:r w:rsidRPr="00F768FC">
                      <w:rPr>
                        <w:rFonts w:ascii="Arial" w:hAnsi="Arial" w:cs="Arial"/>
                        <w:b/>
                        <w:spacing w:val="-1"/>
                        <w:position w:val="1"/>
                        <w:sz w:val="24"/>
                        <w:szCs w:val="24"/>
                      </w:rPr>
                      <w:t>qu</w:t>
                    </w:r>
                    <w:r w:rsidRPr="00F768FC">
                      <w:rPr>
                        <w:rFonts w:ascii="Arial" w:hAnsi="Arial" w:cs="Arial"/>
                        <w:b/>
                        <w:position w:val="1"/>
                        <w:sz w:val="24"/>
                        <w:szCs w:val="24"/>
                      </w:rPr>
                      <w:t>e</w:t>
                    </w:r>
                  </w:p>
                </w:txbxContent>
              </v:textbox>
              <w10:wrap anchorx="page" anchory="page"/>
            </v:shape>
          </w:pict>
        </mc:Fallback>
      </mc:AlternateContent>
    </w:r>
  </w:p>
  <w:p w:rsidR="00343B98" w:rsidRDefault="00343B98">
    <w:pPr>
      <w:pStyle w:val="Encabezado"/>
    </w:pPr>
  </w:p>
  <w:p w:rsidR="00343B98" w:rsidRDefault="00343B9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5B"/>
    <w:rsid w:val="00056949"/>
    <w:rsid w:val="000C5134"/>
    <w:rsid w:val="001377A1"/>
    <w:rsid w:val="002027ED"/>
    <w:rsid w:val="00226185"/>
    <w:rsid w:val="0029485B"/>
    <w:rsid w:val="002A60D1"/>
    <w:rsid w:val="002B4F53"/>
    <w:rsid w:val="002E3E28"/>
    <w:rsid w:val="002E5483"/>
    <w:rsid w:val="002F5559"/>
    <w:rsid w:val="003179D4"/>
    <w:rsid w:val="00322B1A"/>
    <w:rsid w:val="0033747E"/>
    <w:rsid w:val="00343B98"/>
    <w:rsid w:val="00354339"/>
    <w:rsid w:val="00372EE9"/>
    <w:rsid w:val="00374290"/>
    <w:rsid w:val="00377E4D"/>
    <w:rsid w:val="00403E97"/>
    <w:rsid w:val="00452BE5"/>
    <w:rsid w:val="00500118"/>
    <w:rsid w:val="00556A85"/>
    <w:rsid w:val="0058694B"/>
    <w:rsid w:val="00715ED1"/>
    <w:rsid w:val="009118FF"/>
    <w:rsid w:val="00973012"/>
    <w:rsid w:val="009B007A"/>
    <w:rsid w:val="00B85038"/>
    <w:rsid w:val="00BC233C"/>
    <w:rsid w:val="00D302B4"/>
    <w:rsid w:val="00D55CE8"/>
    <w:rsid w:val="00E1196B"/>
    <w:rsid w:val="00E155C4"/>
    <w:rsid w:val="00E37A85"/>
    <w:rsid w:val="00E8204D"/>
    <w:rsid w:val="00EB6B5B"/>
    <w:rsid w:val="00FC4931"/>
    <w:rsid w:val="00FF0A0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ind w:right="99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A85"/>
  </w:style>
  <w:style w:type="paragraph" w:styleId="Ttulo3">
    <w:name w:val="heading 3"/>
    <w:basedOn w:val="Normal"/>
    <w:link w:val="Ttulo3Car"/>
    <w:uiPriority w:val="9"/>
    <w:qFormat/>
    <w:rsid w:val="000C5134"/>
    <w:pPr>
      <w:spacing w:before="100" w:beforeAutospacing="1" w:after="100" w:afterAutospacing="1" w:line="240" w:lineRule="auto"/>
      <w:ind w:right="0"/>
      <w:outlineLvl w:val="2"/>
    </w:pPr>
    <w:rPr>
      <w:rFonts w:ascii="Times New Roman" w:eastAsia="Times New Roman" w:hAnsi="Times New Roman" w:cs="Times New Roman"/>
      <w:b/>
      <w:bCs/>
      <w:sz w:val="27"/>
      <w:szCs w:val="27"/>
      <w:lang w:eastAsia="es-AR"/>
    </w:rPr>
  </w:style>
  <w:style w:type="paragraph" w:styleId="Ttulo4">
    <w:name w:val="heading 4"/>
    <w:basedOn w:val="Normal"/>
    <w:link w:val="Ttulo4Car"/>
    <w:uiPriority w:val="9"/>
    <w:qFormat/>
    <w:rsid w:val="000C5134"/>
    <w:pPr>
      <w:spacing w:before="100" w:beforeAutospacing="1" w:after="100" w:afterAutospacing="1" w:line="240" w:lineRule="auto"/>
      <w:ind w:right="0"/>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B6B5B"/>
  </w:style>
  <w:style w:type="character" w:styleId="Hipervnculo">
    <w:name w:val="Hyperlink"/>
    <w:basedOn w:val="Fuentedeprrafopredeter"/>
    <w:uiPriority w:val="99"/>
    <w:unhideWhenUsed/>
    <w:rsid w:val="00EB6B5B"/>
    <w:rPr>
      <w:color w:val="0000FF"/>
      <w:u w:val="single"/>
    </w:rPr>
  </w:style>
  <w:style w:type="character" w:styleId="Textoennegrita">
    <w:name w:val="Strong"/>
    <w:basedOn w:val="Fuentedeprrafopredeter"/>
    <w:uiPriority w:val="22"/>
    <w:qFormat/>
    <w:rsid w:val="00EB6B5B"/>
    <w:rPr>
      <w:b/>
      <w:bCs/>
    </w:rPr>
  </w:style>
  <w:style w:type="paragraph" w:styleId="Encabezado">
    <w:name w:val="header"/>
    <w:basedOn w:val="Normal"/>
    <w:link w:val="EncabezadoCar"/>
    <w:uiPriority w:val="99"/>
    <w:unhideWhenUsed/>
    <w:rsid w:val="000C51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5134"/>
  </w:style>
  <w:style w:type="paragraph" w:styleId="Piedepgina">
    <w:name w:val="footer"/>
    <w:basedOn w:val="Normal"/>
    <w:link w:val="PiedepginaCar"/>
    <w:uiPriority w:val="99"/>
    <w:unhideWhenUsed/>
    <w:rsid w:val="000C51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134"/>
  </w:style>
  <w:style w:type="character" w:customStyle="1" w:styleId="Ttulo3Car">
    <w:name w:val="Título 3 Car"/>
    <w:basedOn w:val="Fuentedeprrafopredeter"/>
    <w:link w:val="Ttulo3"/>
    <w:uiPriority w:val="9"/>
    <w:rsid w:val="000C5134"/>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rsid w:val="000C5134"/>
    <w:rPr>
      <w:rFonts w:ascii="Times New Roman" w:eastAsia="Times New Roman" w:hAnsi="Times New Roman" w:cs="Times New Roman"/>
      <w:b/>
      <w:bCs/>
      <w:sz w:val="24"/>
      <w:szCs w:val="24"/>
      <w:lang w:eastAsia="es-AR"/>
    </w:rPr>
  </w:style>
  <w:style w:type="paragraph" w:styleId="NormalWeb">
    <w:name w:val="Normal (Web)"/>
    <w:basedOn w:val="Normal"/>
    <w:uiPriority w:val="99"/>
    <w:unhideWhenUsed/>
    <w:rsid w:val="000C5134"/>
    <w:pPr>
      <w:spacing w:before="100" w:beforeAutospacing="1" w:after="100" w:afterAutospacing="1" w:line="240" w:lineRule="auto"/>
      <w:ind w:right="0"/>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343B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3B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ind w:right="99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A85"/>
  </w:style>
  <w:style w:type="paragraph" w:styleId="Ttulo3">
    <w:name w:val="heading 3"/>
    <w:basedOn w:val="Normal"/>
    <w:link w:val="Ttulo3Car"/>
    <w:uiPriority w:val="9"/>
    <w:qFormat/>
    <w:rsid w:val="000C5134"/>
    <w:pPr>
      <w:spacing w:before="100" w:beforeAutospacing="1" w:after="100" w:afterAutospacing="1" w:line="240" w:lineRule="auto"/>
      <w:ind w:right="0"/>
      <w:outlineLvl w:val="2"/>
    </w:pPr>
    <w:rPr>
      <w:rFonts w:ascii="Times New Roman" w:eastAsia="Times New Roman" w:hAnsi="Times New Roman" w:cs="Times New Roman"/>
      <w:b/>
      <w:bCs/>
      <w:sz w:val="27"/>
      <w:szCs w:val="27"/>
      <w:lang w:eastAsia="es-AR"/>
    </w:rPr>
  </w:style>
  <w:style w:type="paragraph" w:styleId="Ttulo4">
    <w:name w:val="heading 4"/>
    <w:basedOn w:val="Normal"/>
    <w:link w:val="Ttulo4Car"/>
    <w:uiPriority w:val="9"/>
    <w:qFormat/>
    <w:rsid w:val="000C5134"/>
    <w:pPr>
      <w:spacing w:before="100" w:beforeAutospacing="1" w:after="100" w:afterAutospacing="1" w:line="240" w:lineRule="auto"/>
      <w:ind w:right="0"/>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B6B5B"/>
  </w:style>
  <w:style w:type="character" w:styleId="Hipervnculo">
    <w:name w:val="Hyperlink"/>
    <w:basedOn w:val="Fuentedeprrafopredeter"/>
    <w:uiPriority w:val="99"/>
    <w:unhideWhenUsed/>
    <w:rsid w:val="00EB6B5B"/>
    <w:rPr>
      <w:color w:val="0000FF"/>
      <w:u w:val="single"/>
    </w:rPr>
  </w:style>
  <w:style w:type="character" w:styleId="Textoennegrita">
    <w:name w:val="Strong"/>
    <w:basedOn w:val="Fuentedeprrafopredeter"/>
    <w:uiPriority w:val="22"/>
    <w:qFormat/>
    <w:rsid w:val="00EB6B5B"/>
    <w:rPr>
      <w:b/>
      <w:bCs/>
    </w:rPr>
  </w:style>
  <w:style w:type="paragraph" w:styleId="Encabezado">
    <w:name w:val="header"/>
    <w:basedOn w:val="Normal"/>
    <w:link w:val="EncabezadoCar"/>
    <w:uiPriority w:val="99"/>
    <w:unhideWhenUsed/>
    <w:rsid w:val="000C51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5134"/>
  </w:style>
  <w:style w:type="paragraph" w:styleId="Piedepgina">
    <w:name w:val="footer"/>
    <w:basedOn w:val="Normal"/>
    <w:link w:val="PiedepginaCar"/>
    <w:uiPriority w:val="99"/>
    <w:unhideWhenUsed/>
    <w:rsid w:val="000C51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134"/>
  </w:style>
  <w:style w:type="character" w:customStyle="1" w:styleId="Ttulo3Car">
    <w:name w:val="Título 3 Car"/>
    <w:basedOn w:val="Fuentedeprrafopredeter"/>
    <w:link w:val="Ttulo3"/>
    <w:uiPriority w:val="9"/>
    <w:rsid w:val="000C5134"/>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rsid w:val="000C5134"/>
    <w:rPr>
      <w:rFonts w:ascii="Times New Roman" w:eastAsia="Times New Roman" w:hAnsi="Times New Roman" w:cs="Times New Roman"/>
      <w:b/>
      <w:bCs/>
      <w:sz w:val="24"/>
      <w:szCs w:val="24"/>
      <w:lang w:eastAsia="es-AR"/>
    </w:rPr>
  </w:style>
  <w:style w:type="paragraph" w:styleId="NormalWeb">
    <w:name w:val="Normal (Web)"/>
    <w:basedOn w:val="Normal"/>
    <w:uiPriority w:val="99"/>
    <w:unhideWhenUsed/>
    <w:rsid w:val="000C5134"/>
    <w:pPr>
      <w:spacing w:before="100" w:beforeAutospacing="1" w:after="100" w:afterAutospacing="1" w:line="240" w:lineRule="auto"/>
      <w:ind w:right="0"/>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343B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3B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98519">
      <w:bodyDiv w:val="1"/>
      <w:marLeft w:val="0"/>
      <w:marRight w:val="0"/>
      <w:marTop w:val="0"/>
      <w:marBottom w:val="0"/>
      <w:divBdr>
        <w:top w:val="none" w:sz="0" w:space="0" w:color="auto"/>
        <w:left w:val="none" w:sz="0" w:space="0" w:color="auto"/>
        <w:bottom w:val="none" w:sz="0" w:space="0" w:color="auto"/>
        <w:right w:val="none" w:sz="0" w:space="0" w:color="auto"/>
      </w:divBdr>
    </w:div>
    <w:div w:id="457455160">
      <w:bodyDiv w:val="1"/>
      <w:marLeft w:val="0"/>
      <w:marRight w:val="0"/>
      <w:marTop w:val="0"/>
      <w:marBottom w:val="0"/>
      <w:divBdr>
        <w:top w:val="none" w:sz="0" w:space="0" w:color="auto"/>
        <w:left w:val="none" w:sz="0" w:space="0" w:color="auto"/>
        <w:bottom w:val="none" w:sz="0" w:space="0" w:color="auto"/>
        <w:right w:val="none" w:sz="0" w:space="0" w:color="auto"/>
      </w:divBdr>
    </w:div>
    <w:div w:id="4830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86CF1-E10A-401F-8CD6-F5353B11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1628</Words>
  <Characters>8958</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RevolucionUnattended</Company>
  <LinksUpToDate>false</LinksUpToDate>
  <CharactersWithSpaces>10565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dc:creator>
  <cp:lastModifiedBy>Naty</cp:lastModifiedBy>
  <cp:revision>3</cp:revision>
  <dcterms:created xsi:type="dcterms:W3CDTF">2015-06-08T23:48:00Z</dcterms:created>
  <dcterms:modified xsi:type="dcterms:W3CDTF">2015-06-09T00:05:00Z</dcterms:modified>
</cp:coreProperties>
</file>